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Phiếu thu thập dữ liệu (CRF)</w:t>
      </w:r>
    </w:p>
    <w:p>
      <w:pPr>
        <w:pStyle w:val="Subtitle"/>
      </w:pPr>
      <w:r>
        <w:t>Mẫu kèm các mục ví dụ cho ví dụ xuyên suốt</w:t>
      </w:r>
    </w:p>
    <w:p>
      <w:pPr>
        <w:pStyle w:val="NeudataSmall"/>
        <w:spacing w:after="160"/>
      </w:pPr>
      <w:r>
        <w:t>Nền tảng Nghiên cứu Lâm sàng</w:t>
      </w:r>
      <w:r>
        <w:t xml:space="preserve">  ·  Nghiên cứu ví dụ: cân bằng dịch tích lũy và tử vong 28 ngày trong sốc nhiễm khuẩn</w:t>
      </w:r>
    </w:p>
    <w:tbl>
      <w:tblPr>
        <w:tblW w:type="auto" w:w="0"/>
        <w:jc w:val="center"/>
        <w:tblLayout w:type="fixed"/>
        <w:tblCellMar>
          <w:top w:w="100" w:type="dxa"/>
          <w:left w:w="180" w:type="dxa"/>
          <w:bottom w:w="100" w:type="dxa"/>
          <w:right w:w="160" w:type="dxa"/>
        </w:tblCellMar>
        <w:tblLook w:firstColumn="1" w:firstRow="1" w:lastColumn="0" w:lastRow="0" w:noHBand="0" w:noVBand="1" w:val="04A0"/>
      </w:tblPr>
      <w:tblGrid>
        <w:gridCol w:w="9412"/>
      </w:tblGrid>
      <w:tr>
        <w:trPr>
          <w:cantSplit w:val="true"/>
        </w:trPr>
        <w:tc>
          <w:tcPr>
            <w:tcW w:type="dxa" w:w="9411"/>
            <w:tcBorders>
              <w:top w:val="single" w:sz="4" w:color="EAF2F5"/>
              <w:left w:val="single" w:sz="24" w:color="055F56"/>
              <w:bottom w:val="single" w:sz="4" w:color="EAF2F5"/>
              <w:right w:val="single" w:sz="4" w:color="EAF2F5"/>
            </w:tcBorders>
            <w:shd w:val="clear" w:color="auto" w:fill="EAF2F5"/>
          </w:tcPr>
          <w:p>
            <w:pPr>
              <w:spacing w:after="60"/>
            </w:pPr>
            <w:r>
              <w:rPr>
                <w:rFonts w:ascii="Arial" w:hAnsi="Arial" w:cs="Arial" w:eastAsia="Arial"/>
                <w:b/>
                <w:color w:val="055F56"/>
                <w:sz w:val="21"/>
              </w:rPr>
              <w:t>Thiết kế CRF tốt (hướng dẫn: xóa trước khi dùng)</w:t>
            </w:r>
          </w:p>
          <w:p>
            <w:pPr>
              <w:spacing w:after="40" w:line="259" w:lineRule="auto"/>
              <w:ind w:left="227" w:hanging="227"/>
            </w:pPr>
            <w:r>
              <w:rPr>
                <w:b/>
                <w:color w:val="055F56"/>
                <w:sz w:val="19"/>
              </w:rPr>
              <w:t xml:space="preserve">•  </w:t>
            </w:r>
            <w:r>
              <w:rPr>
                <w:sz w:val="19"/>
              </w:rPr>
              <w:t>Chỉ thu thập những gì cần để trả lời các mục tiêu: mỗi mục phải tương ứng với một biến trong từ điển dữ liệu và trong kế hoạch phân tích.</w:t>
            </w:r>
          </w:p>
          <w:p>
            <w:pPr>
              <w:spacing w:after="40" w:line="259" w:lineRule="auto"/>
              <w:ind w:left="227" w:hanging="227"/>
            </w:pPr>
            <w:r>
              <w:rPr>
                <w:b/>
                <w:color w:val="055F56"/>
                <w:sz w:val="19"/>
              </w:rPr>
              <w:t xml:space="preserve">•  </w:t>
            </w:r>
            <w:r>
              <w:rPr>
                <w:sz w:val="19"/>
              </w:rPr>
              <w:t>Chỉ nhận diện người tham gia bằng mã số nghiên cứu, không bao giờ bằng tên hoặc số hồ sơ bệnh án. Mã số nằm ở đầu trang của mọi trang.</w:t>
            </w:r>
          </w:p>
          <w:p>
            <w:pPr>
              <w:spacing w:after="40" w:line="259" w:lineRule="auto"/>
              <w:ind w:left="227" w:hanging="227"/>
            </w:pPr>
            <w:r>
              <w:rPr>
                <w:b/>
                <w:color w:val="055F56"/>
                <w:sz w:val="19"/>
              </w:rPr>
              <w:t xml:space="preserve">•  </w:t>
            </w:r>
            <w:r>
              <w:rPr>
                <w:sz w:val="19"/>
              </w:rPr>
              <w:t>Mỗi câu hỏi một mục. Ghi đơn vị bên cạnh mọi con số. Dùng ô đánh dấu có mã hóa (</w:t>
            </w:r>
            <w:r>
              <w:rPr>
                <w:rFonts w:ascii="Segoe UI Symbol" w:hAnsi="Segoe UI Symbol" w:cs="Segoe UI Symbol" w:eastAsia="Segoe UI Symbol"/>
                <w:sz w:val="19"/>
              </w:rPr>
              <w:t>☐</w:t>
            </w:r>
            <w:r>
              <w:rPr>
                <w:sz w:val="19"/>
              </w:rPr>
              <w:t xml:space="preserve"> 1 Có  </w:t>
            </w:r>
            <w:r>
              <w:rPr>
                <w:rFonts w:ascii="Segoe UI Symbol" w:hAnsi="Segoe UI Symbol" w:cs="Segoe UI Symbol" w:eastAsia="Segoe UI Symbol"/>
                <w:sz w:val="19"/>
              </w:rPr>
              <w:t>☐</w:t>
            </w:r>
            <w:r>
              <w:rPr>
                <w:sz w:val="19"/>
              </w:rPr>
              <w:t xml:space="preserve"> 0 Không) thay vì ghi chữ tự do.</w:t>
            </w:r>
          </w:p>
          <w:p>
            <w:pPr>
              <w:spacing w:after="40" w:line="259" w:lineRule="auto"/>
              <w:ind w:left="227" w:hanging="227"/>
            </w:pPr>
            <w:r>
              <w:rPr>
                <w:b/>
                <w:color w:val="055F56"/>
                <w:sz w:val="19"/>
              </w:rPr>
              <w:t xml:space="preserve">•  </w:t>
            </w:r>
            <w:r>
              <w:rPr>
                <w:sz w:val="19"/>
              </w:rPr>
              <w:t>Luôn có cách ghi "không làm" (ND) hoặc "không rõ" (UNK), để ô trống luôn có nghĩa là "bị quên".</w:t>
            </w:r>
          </w:p>
          <w:p>
            <w:pPr>
              <w:spacing w:after="40" w:line="259" w:lineRule="auto"/>
              <w:ind w:left="227" w:hanging="227"/>
            </w:pPr>
            <w:r>
              <w:rPr>
                <w:b/>
                <w:color w:val="055F56"/>
                <w:sz w:val="19"/>
              </w:rPr>
              <w:t xml:space="preserve">•  </w:t>
            </w:r>
            <w:r>
              <w:rPr>
                <w:sz w:val="19"/>
              </w:rPr>
              <w:t>Ngày tháng theo DD/MM/YYYY và giờ theo định dạng 24 giờ hh:mm. Ghi giá trị gốc; để cơ sở dữ liệu tự tính toán.</w:t>
            </w:r>
          </w:p>
          <w:p>
            <w:pPr>
              <w:spacing w:after="40" w:line="259" w:lineRule="auto"/>
              <w:ind w:left="227" w:hanging="227"/>
            </w:pPr>
            <w:r>
              <w:rPr>
                <w:b/>
                <w:color w:val="055F56"/>
                <w:sz w:val="19"/>
              </w:rPr>
              <w:t xml:space="preserve">•  </w:t>
            </w:r>
            <w:r>
              <w:rPr>
                <w:sz w:val="19"/>
              </w:rPr>
              <w:t>Thử nghiệm CRF trên 3–5 người bệnh và sửa lại trước khi bắt đầu nghiên cứu. Ghi phiên bản và ngày trên mọi trang.</w:t>
            </w:r>
          </w:p>
        </w:tc>
      </w:tr>
    </w:tbl>
    <w:p>
      <w:pPr>
        <w:spacing w:after="0" w:line="120" w:lineRule="exact"/>
      </w:pPr>
    </w:p>
    <w:tbl>
      <w:tblPr>
        <w:tblW w:type="auto" w:w="0"/>
        <w:jc w:val="center"/>
        <w:tblLayout w:type="fixed"/>
        <w:tblCellMar>
          <w:top w:w="100" w:type="dxa"/>
          <w:left w:w="180" w:type="dxa"/>
          <w:bottom w:w="100" w:type="dxa"/>
          <w:right w:w="160" w:type="dxa"/>
        </w:tblCellMar>
        <w:tblLook w:firstColumn="1" w:firstRow="1" w:lastColumn="0" w:lastRow="0" w:noHBand="0" w:noVBand="1" w:val="04A0"/>
      </w:tblPr>
      <w:tblGrid>
        <w:gridCol w:w="9412"/>
      </w:tblGrid>
      <w:tr>
        <w:trPr>
          <w:cantSplit w:val="true"/>
        </w:trPr>
        <w:tc>
          <w:tcPr>
            <w:tcW w:type="dxa" w:w="9411"/>
            <w:tcBorders>
              <w:top w:val="single" w:sz="4" w:color="F5F9FA"/>
              <w:left w:val="single" w:sz="24" w:color="04242F"/>
              <w:bottom w:val="single" w:sz="4" w:color="F5F9FA"/>
              <w:right w:val="single" w:sz="4" w:color="F5F9FA"/>
            </w:tcBorders>
            <w:shd w:val="clear" w:color="auto" w:fill="F5F9FA"/>
          </w:tcPr>
          <w:p>
            <w:pPr>
              <w:spacing w:after="60"/>
            </w:pPr>
            <w:r>
              <w:rPr>
                <w:rFonts w:ascii="Arial" w:hAnsi="Arial" w:cs="Arial" w:eastAsia="Arial"/>
                <w:b/>
                <w:color w:val="04242F"/>
                <w:sz w:val="20"/>
              </w:rPr>
              <w:t>Hướng dẫn điền phiếu</w:t>
            </w:r>
          </w:p>
          <w:p>
            <w:pPr>
              <w:spacing w:after="40" w:line="259" w:lineRule="auto"/>
              <w:ind w:left="227" w:hanging="227"/>
            </w:pPr>
            <w:r>
              <w:rPr>
                <w:b/>
                <w:color w:val="055F56"/>
                <w:sz w:val="18"/>
              </w:rPr>
              <w:t xml:space="preserve">•  </w:t>
            </w:r>
            <w:r>
              <w:rPr>
                <w:sz w:val="18"/>
              </w:rPr>
              <w:t>Dùng bút bi mực đen. Viết rõ bằng chữ in hoa, mỗi ô một chữ số; căn số về bên phải (|__|_7|_2|).</w:t>
            </w:r>
          </w:p>
          <w:p>
            <w:pPr>
              <w:spacing w:after="40" w:line="259" w:lineRule="auto"/>
              <w:ind w:left="227" w:hanging="227"/>
            </w:pPr>
            <w:r>
              <w:rPr>
                <w:b/>
                <w:color w:val="055F56"/>
                <w:sz w:val="18"/>
              </w:rPr>
              <w:t xml:space="preserve">•  </w:t>
            </w:r>
            <w:r>
              <w:rPr>
                <w:sz w:val="18"/>
              </w:rPr>
              <w:t>ND = xét nghiệm hoặc phép đo không được làm.  UNK = đã làm nhưng không rõ kết quả hoặc không tìm thấy trong hồ sơ.</w:t>
            </w:r>
          </w:p>
          <w:p>
            <w:pPr>
              <w:spacing w:after="40" w:line="259" w:lineRule="auto"/>
              <w:ind w:left="227" w:hanging="227"/>
            </w:pPr>
            <w:r>
              <w:rPr>
                <w:b/>
                <w:color w:val="055F56"/>
                <w:sz w:val="18"/>
              </w:rPr>
              <w:t xml:space="preserve">•  </w:t>
            </w:r>
            <w:r>
              <w:rPr>
                <w:sz w:val="18"/>
              </w:rPr>
              <w:t>Khi sửa: gạch một đường qua chỗ sai, viết giá trị đúng bên cạnh, ghi tên viết tắt và ngày. Không bao giờ dùng bút xóa hoặc viết đè.</w:t>
            </w:r>
          </w:p>
          <w:p>
            <w:pPr>
              <w:spacing w:after="40" w:line="259" w:lineRule="auto"/>
              <w:ind w:left="227" w:hanging="227"/>
            </w:pPr>
            <w:r>
              <w:rPr>
                <w:b/>
                <w:color w:val="055F56"/>
                <w:sz w:val="18"/>
              </w:rPr>
              <w:t xml:space="preserve">•  </w:t>
            </w:r>
            <w:r>
              <w:rPr>
                <w:sz w:val="18"/>
              </w:rPr>
              <w:t>Tài liệu gốc: hồ sơ ICU, phiếu theo dõi cân bằng dịch, hệ thống xét nghiệm, ghi chép y khoa.</w:t>
            </w:r>
          </w:p>
        </w:tc>
      </w:tr>
    </w:tbl>
    <w:p>
      <w:pPr>
        <w:spacing w:after="0" w:line="120" w:lineRule="exact"/>
      </w:pPr>
    </w:p>
    <w:p>
      <w:pPr>
        <w:pStyle w:val="Heading2"/>
      </w:pPr>
      <w:r>
        <w:t>Phiếu 1. Tiêu chuẩn lựa chọn và đưa vào nghiên cứu</w:t>
      </w:r>
    </w:p>
    <w:p>
      <w:pPr>
        <w:pStyle w:val="Guidance"/>
      </w:pPr>
      <w:r>
        <w:rPr>
          <w:i/>
        </w:rPr>
        <w:t>Để đưa vào nghiên cứu, mọi câu trả lời về tiêu chuẩn chọn phải là 1 (Có) và câu trả lời về tiêu chuẩn loại trừ phải là 0 (Không).</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510"/>
        <w:gridCol w:w="3345"/>
        <w:gridCol w:w="4139"/>
        <w:gridCol w:w="1417"/>
      </w:tblGrid>
      <w:tr>
        <w:trPr>
          <w:cantSplit w:val="true"/>
          <w:tblHeader w:val="true"/>
        </w:trPr>
        <w:tc>
          <w:tcPr>
            <w:tcW w:type="dxa" w:w="510"/>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w:t>
            </w:r>
          </w:p>
        </w:tc>
        <w:tc>
          <w:tcPr>
            <w:tcW w:type="dxa" w:w="3345"/>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Mục</w:t>
            </w:r>
          </w:p>
        </w:tc>
        <w:tc>
          <w:tcPr>
            <w:tcW w:type="dxa" w:w="4139"/>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Trả lời</w:t>
            </w:r>
          </w:p>
        </w:tc>
        <w:tc>
          <w:tcPr>
            <w:tcW w:type="dxa" w:w="1417"/>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Không làm / không rõ</w:t>
            </w:r>
          </w:p>
        </w:tc>
      </w:tr>
      <w:tr>
        <w:trPr>
          <w:cantSplit w:val="true"/>
        </w:trPr>
        <w:tc>
          <w:tcPr>
            <w:tcW w:type="dxa" w:w="510"/>
            <w:tcBorders>
              <w:top w:val="single" w:sz="4" w:color="D5DDE1"/>
              <w:left w:val="single" w:sz="4" w:color="D5DDE1"/>
              <w:bottom w:val="single" w:sz="4" w:color="D5DDE1"/>
              <w:right w:val="single" w:sz="4" w:color="D5DDE1"/>
            </w:tcBorders>
          </w:tcPr>
          <w:p>
            <w:pPr>
              <w:spacing w:after="0" w:line="252" w:lineRule="auto"/>
            </w:pPr>
            <w:r>
              <w:rPr>
                <w:sz w:val="18"/>
              </w:rPr>
              <w:t>1.1</w:t>
            </w:r>
          </w:p>
        </w:tc>
        <w:tc>
          <w:tcPr>
            <w:tcW w:type="dxa" w:w="3345"/>
            <w:tcBorders>
              <w:top w:val="single" w:sz="4" w:color="D5DDE1"/>
              <w:left w:val="single" w:sz="4" w:color="D5DDE1"/>
              <w:bottom w:val="single" w:sz="4" w:color="D5DDE1"/>
              <w:right w:val="single" w:sz="4" w:color="D5DDE1"/>
            </w:tcBorders>
          </w:tcPr>
          <w:p>
            <w:pPr>
              <w:spacing w:after="0" w:line="252" w:lineRule="auto"/>
            </w:pPr>
            <w:r>
              <w:rPr>
                <w:sz w:val="18"/>
              </w:rPr>
              <w:t>Tuổi ≥ 18</w:t>
            </w:r>
          </w:p>
        </w:tc>
        <w:tc>
          <w:tcPr>
            <w:tcW w:type="dxa" w:w="4139"/>
            <w:tcBorders>
              <w:top w:val="single" w:sz="4" w:color="D5DDE1"/>
              <w:left w:val="single" w:sz="4" w:color="D5DDE1"/>
              <w:bottom w:val="single" w:sz="4" w:color="D5DDE1"/>
              <w:right w:val="single" w:sz="4" w:color="D5DDE1"/>
            </w:tcBorders>
          </w:tcPr>
          <w:p>
            <w:pPr>
              <w:spacing w:after="0" w:line="252" w:lineRule="auto"/>
            </w:pPr>
            <w:r>
              <w:rPr>
                <w:rFonts w:ascii="Segoe UI Symbol" w:hAnsi="Segoe UI Symbol" w:cs="Segoe UI Symbol" w:eastAsia="Segoe UI Symbol"/>
                <w:sz w:val="18"/>
              </w:rPr>
              <w:t>☐</w:t>
            </w:r>
            <w:r>
              <w:rPr>
                <w:sz w:val="18"/>
              </w:rPr>
              <w:t xml:space="preserve"> 1 Có   </w:t>
            </w:r>
            <w:r>
              <w:rPr>
                <w:rFonts w:ascii="Segoe UI Symbol" w:hAnsi="Segoe UI Symbol" w:cs="Segoe UI Symbol" w:eastAsia="Segoe UI Symbol"/>
                <w:sz w:val="18"/>
              </w:rPr>
              <w:t>☐</w:t>
            </w:r>
            <w:r>
              <w:rPr>
                <w:sz w:val="18"/>
              </w:rPr>
              <w:t xml:space="preserve"> 0 Không</w:t>
            </w:r>
          </w:p>
        </w:tc>
        <w:tc>
          <w:tcPr>
            <w:tcW w:type="dxa" w:w="1417"/>
            <w:tcBorders>
              <w:top w:val="single" w:sz="4" w:color="D5DDE1"/>
              <w:left w:val="single" w:sz="4" w:color="D5DDE1"/>
              <w:bottom w:val="single" w:sz="4" w:color="D5DDE1"/>
              <w:right w:val="single" w:sz="4" w:color="D5DDE1"/>
            </w:tcBorders>
          </w:tcPr>
          <w:p>
            <w:pPr>
              <w:spacing w:after="0" w:line="252" w:lineRule="auto"/>
            </w:pPr>
          </w:p>
        </w:tc>
      </w:tr>
      <w:tr>
        <w:trPr>
          <w:cantSplit w:val="true"/>
        </w:trPr>
        <w:tc>
          <w:tcPr>
            <w:tcW w:type="dxa" w:w="51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1.2</w:t>
            </w:r>
          </w:p>
        </w:tc>
        <w:tc>
          <w:tcPr>
            <w:tcW w:type="dxa" w:w="3345"/>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Sốc nhiễm khuẩn (Sepsis-3): cần thuốc vận mạch để duy trì HATB ≥ 65 mmHg VÀ lactat &gt; 2 mmol/L dù đã truyền dịch</w:t>
            </w:r>
          </w:p>
        </w:tc>
        <w:tc>
          <w:tcPr>
            <w:tcW w:type="dxa" w:w="4139"/>
            <w:tcBorders>
              <w:top w:val="single" w:sz="4" w:color="D5DDE1"/>
              <w:left w:val="single" w:sz="4" w:color="D5DDE1"/>
              <w:bottom w:val="single" w:sz="4" w:color="D5DDE1"/>
              <w:right w:val="single" w:sz="4" w:color="D5DDE1"/>
            </w:tcBorders>
            <w:shd w:val="clear" w:color="auto" w:fill="F5F9FA"/>
          </w:tcPr>
          <w:p>
            <w:pPr>
              <w:spacing w:after="0" w:line="252" w:lineRule="auto"/>
            </w:pPr>
            <w:r>
              <w:rPr>
                <w:rFonts w:ascii="Segoe UI Symbol" w:hAnsi="Segoe UI Symbol" w:cs="Segoe UI Symbol" w:eastAsia="Segoe UI Symbol"/>
                <w:sz w:val="18"/>
              </w:rPr>
              <w:t>☐</w:t>
            </w:r>
            <w:r>
              <w:rPr>
                <w:sz w:val="18"/>
              </w:rPr>
              <w:t xml:space="preserve"> 1 Có   </w:t>
            </w:r>
            <w:r>
              <w:rPr>
                <w:rFonts w:ascii="Segoe UI Symbol" w:hAnsi="Segoe UI Symbol" w:cs="Segoe UI Symbol" w:eastAsia="Segoe UI Symbol"/>
                <w:sz w:val="18"/>
              </w:rPr>
              <w:t>☐</w:t>
            </w:r>
            <w:r>
              <w:rPr>
                <w:sz w:val="18"/>
              </w:rPr>
              <w:t xml:space="preserve"> 0 Không</w:t>
            </w:r>
          </w:p>
        </w:tc>
        <w:tc>
          <w:tcPr>
            <w:tcW w:type="dxa" w:w="1417"/>
            <w:tcBorders>
              <w:top w:val="single" w:sz="4" w:color="D5DDE1"/>
              <w:left w:val="single" w:sz="4" w:color="D5DDE1"/>
              <w:bottom w:val="single" w:sz="4" w:color="D5DDE1"/>
              <w:right w:val="single" w:sz="4" w:color="D5DDE1"/>
            </w:tcBorders>
            <w:shd w:val="clear" w:color="auto" w:fill="F5F9FA"/>
          </w:tcPr>
          <w:p>
            <w:pPr>
              <w:spacing w:after="0" w:line="252" w:lineRule="auto"/>
            </w:pPr>
          </w:p>
        </w:tc>
      </w:tr>
      <w:tr>
        <w:trPr>
          <w:cantSplit w:val="true"/>
        </w:trPr>
        <w:tc>
          <w:tcPr>
            <w:tcW w:type="dxa" w:w="510"/>
            <w:tcBorders>
              <w:top w:val="single" w:sz="4" w:color="D5DDE1"/>
              <w:left w:val="single" w:sz="4" w:color="D5DDE1"/>
              <w:bottom w:val="single" w:sz="4" w:color="D5DDE1"/>
              <w:right w:val="single" w:sz="4" w:color="D5DDE1"/>
            </w:tcBorders>
          </w:tcPr>
          <w:p>
            <w:pPr>
              <w:spacing w:after="0" w:line="252" w:lineRule="auto"/>
            </w:pPr>
            <w:r>
              <w:rPr>
                <w:sz w:val="18"/>
              </w:rPr>
              <w:t>1.3</w:t>
            </w:r>
          </w:p>
        </w:tc>
        <w:tc>
          <w:tcPr>
            <w:tcW w:type="dxa" w:w="3345"/>
            <w:tcBorders>
              <w:top w:val="single" w:sz="4" w:color="D5DDE1"/>
              <w:left w:val="single" w:sz="4" w:color="D5DDE1"/>
              <w:bottom w:val="single" w:sz="4" w:color="D5DDE1"/>
              <w:right w:val="single" w:sz="4" w:color="D5DDE1"/>
            </w:tcBorders>
          </w:tcPr>
          <w:p>
            <w:pPr>
              <w:spacing w:after="0" w:line="252" w:lineRule="auto"/>
            </w:pPr>
            <w:r>
              <w:rPr>
                <w:sz w:val="18"/>
              </w:rPr>
              <w:t>Có tiêu chuẩn loại trừ nào không?  (liệt kê trong đề cương)</w:t>
            </w:r>
          </w:p>
        </w:tc>
        <w:tc>
          <w:tcPr>
            <w:tcW w:type="dxa" w:w="4139"/>
            <w:tcBorders>
              <w:top w:val="single" w:sz="4" w:color="D5DDE1"/>
              <w:left w:val="single" w:sz="4" w:color="D5DDE1"/>
              <w:bottom w:val="single" w:sz="4" w:color="D5DDE1"/>
              <w:right w:val="single" w:sz="4" w:color="D5DDE1"/>
            </w:tcBorders>
          </w:tcPr>
          <w:p>
            <w:pPr>
              <w:spacing w:after="0" w:line="252" w:lineRule="auto"/>
            </w:pPr>
            <w:r>
              <w:rPr>
                <w:rFonts w:ascii="Segoe UI Symbol" w:hAnsi="Segoe UI Symbol" w:cs="Segoe UI Symbol" w:eastAsia="Segoe UI Symbol"/>
                <w:sz w:val="18"/>
              </w:rPr>
              <w:t>☐</w:t>
            </w:r>
            <w:r>
              <w:rPr>
                <w:sz w:val="18"/>
              </w:rPr>
              <w:t xml:space="preserve"> 1 Có: không đủ tiêu chuẩn   </w:t>
            </w:r>
            <w:r>
              <w:rPr>
                <w:rFonts w:ascii="Segoe UI Symbol" w:hAnsi="Segoe UI Symbol" w:cs="Segoe UI Symbol" w:eastAsia="Segoe UI Symbol"/>
                <w:sz w:val="18"/>
              </w:rPr>
              <w:t>☐</w:t>
            </w:r>
            <w:r>
              <w:rPr>
                <w:sz w:val="18"/>
              </w:rPr>
              <w:t xml:space="preserve"> 0 Không</w:t>
            </w:r>
          </w:p>
        </w:tc>
        <w:tc>
          <w:tcPr>
            <w:tcW w:type="dxa" w:w="1417"/>
            <w:tcBorders>
              <w:top w:val="single" w:sz="4" w:color="D5DDE1"/>
              <w:left w:val="single" w:sz="4" w:color="D5DDE1"/>
              <w:bottom w:val="single" w:sz="4" w:color="D5DDE1"/>
              <w:right w:val="single" w:sz="4" w:color="D5DDE1"/>
            </w:tcBorders>
          </w:tcPr>
          <w:p>
            <w:pPr>
              <w:spacing w:after="0" w:line="252" w:lineRule="auto"/>
            </w:pPr>
          </w:p>
        </w:tc>
      </w:tr>
      <w:tr>
        <w:trPr>
          <w:cantSplit w:val="true"/>
        </w:trPr>
        <w:tc>
          <w:tcPr>
            <w:tcW w:type="dxa" w:w="51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1.4</w:t>
            </w:r>
          </w:p>
        </w:tc>
        <w:tc>
          <w:tcPr>
            <w:tcW w:type="dxa" w:w="3345"/>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Ngày đưa vào nghiên cứu</w:t>
            </w:r>
          </w:p>
        </w:tc>
        <w:tc>
          <w:tcPr>
            <w:tcW w:type="dxa" w:w="4139"/>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|__|__| / |__|__| / |__|__|__|__|</w:t>
            </w:r>
          </w:p>
        </w:tc>
        <w:tc>
          <w:tcPr>
            <w:tcW w:type="dxa" w:w="1417"/>
            <w:tcBorders>
              <w:top w:val="single" w:sz="4" w:color="D5DDE1"/>
              <w:left w:val="single" w:sz="4" w:color="D5DDE1"/>
              <w:bottom w:val="single" w:sz="4" w:color="D5DDE1"/>
              <w:right w:val="single" w:sz="4" w:color="D5DDE1"/>
            </w:tcBorders>
            <w:shd w:val="clear" w:color="auto" w:fill="F5F9FA"/>
          </w:tcPr>
          <w:p>
            <w:pPr>
              <w:spacing w:after="0" w:line="252" w:lineRule="auto"/>
            </w:pPr>
          </w:p>
        </w:tc>
      </w:tr>
      <w:tr>
        <w:trPr>
          <w:cantSplit w:val="true"/>
        </w:trPr>
        <w:tc>
          <w:tcPr>
            <w:tcW w:type="dxa" w:w="510"/>
            <w:tcBorders>
              <w:top w:val="single" w:sz="4" w:color="D5DDE1"/>
              <w:left w:val="single" w:sz="4" w:color="D5DDE1"/>
              <w:bottom w:val="single" w:sz="4" w:color="D5DDE1"/>
              <w:right w:val="single" w:sz="4" w:color="D5DDE1"/>
            </w:tcBorders>
          </w:tcPr>
          <w:p>
            <w:pPr>
              <w:spacing w:after="0" w:line="252" w:lineRule="auto"/>
            </w:pPr>
            <w:r>
              <w:rPr>
                <w:sz w:val="18"/>
              </w:rPr>
              <w:t>1.5</w:t>
            </w:r>
          </w:p>
        </w:tc>
        <w:tc>
          <w:tcPr>
            <w:tcW w:type="dxa" w:w="3345"/>
            <w:tcBorders>
              <w:top w:val="single" w:sz="4" w:color="D5DDE1"/>
              <w:left w:val="single" w:sz="4" w:color="D5DDE1"/>
              <w:bottom w:val="single" w:sz="4" w:color="D5DDE1"/>
              <w:right w:val="single" w:sz="4" w:color="D5DDE1"/>
            </w:tcBorders>
          </w:tcPr>
          <w:p>
            <w:pPr>
              <w:spacing w:after="0" w:line="252" w:lineRule="auto"/>
            </w:pPr>
            <w:r>
              <w:rPr>
                <w:sz w:val="18"/>
              </w:rPr>
              <w:t>Sự đồng ý do ai đưa ra</w:t>
            </w:r>
          </w:p>
        </w:tc>
        <w:tc>
          <w:tcPr>
            <w:tcW w:type="dxa" w:w="4139"/>
            <w:tcBorders>
              <w:top w:val="single" w:sz="4" w:color="D5DDE1"/>
              <w:left w:val="single" w:sz="4" w:color="D5DDE1"/>
              <w:bottom w:val="single" w:sz="4" w:color="D5DDE1"/>
              <w:right w:val="single" w:sz="4" w:color="D5DDE1"/>
            </w:tcBorders>
          </w:tcPr>
          <w:p>
            <w:pPr>
              <w:spacing w:after="0" w:line="252" w:lineRule="auto"/>
            </w:pPr>
            <w:r>
              <w:rPr>
                <w:rFonts w:ascii="Segoe UI Symbol" w:hAnsi="Segoe UI Symbol" w:cs="Segoe UI Symbol" w:eastAsia="Segoe UI Symbol"/>
                <w:sz w:val="18"/>
              </w:rPr>
              <w:t>☐</w:t>
            </w:r>
            <w:r>
              <w:rPr>
                <w:sz w:val="18"/>
              </w:rPr>
              <w:t xml:space="preserve"> 1 Người bệnh   </w:t>
            </w:r>
            <w:r>
              <w:rPr>
                <w:rFonts w:ascii="Segoe UI Symbol" w:hAnsi="Segoe UI Symbol" w:cs="Segoe UI Symbol" w:eastAsia="Segoe UI Symbol"/>
                <w:sz w:val="18"/>
              </w:rPr>
              <w:t>☐</w:t>
            </w:r>
            <w:r>
              <w:rPr>
                <w:sz w:val="18"/>
              </w:rPr>
              <w:t xml:space="preserve"> 2 Người đại diện hợp pháp</w:t>
            </w:r>
          </w:p>
          <w:p>
            <w:pPr>
              <w:spacing w:after="0" w:line="252" w:lineRule="auto"/>
            </w:pPr>
            <w:r>
              <w:rPr>
                <w:rFonts w:ascii="Segoe UI Symbol" w:hAnsi="Segoe UI Symbol" w:cs="Segoe UI Symbol" w:eastAsia="Segoe UI Symbol"/>
                <w:sz w:val="18"/>
              </w:rPr>
              <w:t>☐</w:t>
            </w:r>
            <w:r>
              <w:rPr>
                <w:sz w:val="18"/>
              </w:rPr>
              <w:t xml:space="preserve"> 3 Đồng ý trì hoãn   </w:t>
            </w:r>
            <w:r>
              <w:rPr>
                <w:rFonts w:ascii="Segoe UI Symbol" w:hAnsi="Segoe UI Symbol" w:cs="Segoe UI Symbol" w:eastAsia="Segoe UI Symbol"/>
                <w:sz w:val="18"/>
              </w:rPr>
              <w:t>☐</w:t>
            </w:r>
            <w:r>
              <w:rPr>
                <w:sz w:val="18"/>
              </w:rPr>
              <w:t xml:space="preserve"> 4 Được miễn trừ</w:t>
            </w:r>
          </w:p>
        </w:tc>
        <w:tc>
          <w:tcPr>
            <w:tcW w:type="dxa" w:w="1417"/>
            <w:tcBorders>
              <w:top w:val="single" w:sz="4" w:color="D5DDE1"/>
              <w:left w:val="single" w:sz="4" w:color="D5DDE1"/>
              <w:bottom w:val="single" w:sz="4" w:color="D5DDE1"/>
              <w:right w:val="single" w:sz="4" w:color="D5DDE1"/>
            </w:tcBorders>
          </w:tcPr>
          <w:p>
            <w:pPr>
              <w:spacing w:after="0" w:line="252" w:lineRule="auto"/>
            </w:pPr>
          </w:p>
        </w:tc>
      </w:tr>
    </w:tbl>
    <w:p>
      <w:pPr>
        <w:spacing w:after="0" w:line="120" w:lineRule="exact"/>
      </w:pPr>
    </w:p>
    <w:p>
      <w:pPr>
        <w:pStyle w:val="Heading2"/>
      </w:pPr>
      <w:r>
        <w:t>Phiếu 2. Nhân khẩu học và thông tin ban đầu (lúc nhập ICU)</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510"/>
        <w:gridCol w:w="3345"/>
        <w:gridCol w:w="4139"/>
        <w:gridCol w:w="1417"/>
      </w:tblGrid>
      <w:tr>
        <w:trPr>
          <w:cantSplit w:val="true"/>
          <w:tblHeader w:val="true"/>
        </w:trPr>
        <w:tc>
          <w:tcPr>
            <w:tcW w:type="dxa" w:w="510"/>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w:t>
            </w:r>
          </w:p>
        </w:tc>
        <w:tc>
          <w:tcPr>
            <w:tcW w:type="dxa" w:w="3345"/>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Mục</w:t>
            </w:r>
          </w:p>
        </w:tc>
        <w:tc>
          <w:tcPr>
            <w:tcW w:type="dxa" w:w="4139"/>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Trả lời</w:t>
            </w:r>
          </w:p>
        </w:tc>
        <w:tc>
          <w:tcPr>
            <w:tcW w:type="dxa" w:w="1417"/>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Không làm / không rõ</w:t>
            </w:r>
          </w:p>
        </w:tc>
      </w:tr>
      <w:tr>
        <w:trPr>
          <w:cantSplit w:val="true"/>
        </w:trPr>
        <w:tc>
          <w:tcPr>
            <w:tcW w:type="dxa" w:w="510"/>
            <w:tcBorders>
              <w:top w:val="single" w:sz="4" w:color="D5DDE1"/>
              <w:left w:val="single" w:sz="4" w:color="D5DDE1"/>
              <w:bottom w:val="single" w:sz="4" w:color="D5DDE1"/>
              <w:right w:val="single" w:sz="4" w:color="D5DDE1"/>
            </w:tcBorders>
          </w:tcPr>
          <w:p>
            <w:pPr>
              <w:spacing w:after="0" w:line="252" w:lineRule="auto"/>
            </w:pPr>
            <w:r>
              <w:rPr>
                <w:sz w:val="18"/>
              </w:rPr>
              <w:t>2.1</w:t>
            </w:r>
          </w:p>
        </w:tc>
        <w:tc>
          <w:tcPr>
            <w:tcW w:type="dxa" w:w="3345"/>
            <w:tcBorders>
              <w:top w:val="single" w:sz="4" w:color="D5DDE1"/>
              <w:left w:val="single" w:sz="4" w:color="D5DDE1"/>
              <w:bottom w:val="single" w:sz="4" w:color="D5DDE1"/>
              <w:right w:val="single" w:sz="4" w:color="D5DDE1"/>
            </w:tcBorders>
          </w:tcPr>
          <w:p>
            <w:pPr>
              <w:spacing w:after="0" w:line="252" w:lineRule="auto"/>
            </w:pPr>
            <w:r>
              <w:rPr>
                <w:sz w:val="18"/>
              </w:rPr>
              <w:t>Tuổi lúc nhập ICU</w:t>
            </w:r>
          </w:p>
        </w:tc>
        <w:tc>
          <w:tcPr>
            <w:tcW w:type="dxa" w:w="4139"/>
            <w:tcBorders>
              <w:top w:val="single" w:sz="4" w:color="D5DDE1"/>
              <w:left w:val="single" w:sz="4" w:color="D5DDE1"/>
              <w:bottom w:val="single" w:sz="4" w:color="D5DDE1"/>
              <w:right w:val="single" w:sz="4" w:color="D5DDE1"/>
            </w:tcBorders>
          </w:tcPr>
          <w:p>
            <w:pPr>
              <w:spacing w:after="0" w:line="252" w:lineRule="auto"/>
            </w:pPr>
            <w:r>
              <w:rPr>
                <w:sz w:val="18"/>
              </w:rPr>
              <w:t>|__|__|__| tuổi</w:t>
            </w:r>
          </w:p>
        </w:tc>
        <w:tc>
          <w:tcPr>
            <w:tcW w:type="dxa" w:w="1417"/>
            <w:tcBorders>
              <w:top w:val="single" w:sz="4" w:color="D5DDE1"/>
              <w:left w:val="single" w:sz="4" w:color="D5DDE1"/>
              <w:bottom w:val="single" w:sz="4" w:color="D5DDE1"/>
              <w:right w:val="single" w:sz="4" w:color="D5DDE1"/>
            </w:tcBorders>
          </w:tcPr>
          <w:p>
            <w:pPr>
              <w:spacing w:after="0" w:line="252" w:lineRule="auto"/>
            </w:pPr>
          </w:p>
        </w:tc>
      </w:tr>
      <w:tr>
        <w:trPr>
          <w:cantSplit w:val="true"/>
        </w:trPr>
        <w:tc>
          <w:tcPr>
            <w:tcW w:type="dxa" w:w="51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2.2</w:t>
            </w:r>
          </w:p>
        </w:tc>
        <w:tc>
          <w:tcPr>
            <w:tcW w:type="dxa" w:w="3345"/>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Giới</w:t>
            </w:r>
          </w:p>
        </w:tc>
        <w:tc>
          <w:tcPr>
            <w:tcW w:type="dxa" w:w="4139"/>
            <w:tcBorders>
              <w:top w:val="single" w:sz="4" w:color="D5DDE1"/>
              <w:left w:val="single" w:sz="4" w:color="D5DDE1"/>
              <w:bottom w:val="single" w:sz="4" w:color="D5DDE1"/>
              <w:right w:val="single" w:sz="4" w:color="D5DDE1"/>
            </w:tcBorders>
            <w:shd w:val="clear" w:color="auto" w:fill="F5F9FA"/>
          </w:tcPr>
          <w:p>
            <w:pPr>
              <w:spacing w:after="0" w:line="252" w:lineRule="auto"/>
            </w:pPr>
            <w:r>
              <w:rPr>
                <w:rFonts w:ascii="Segoe UI Symbol" w:hAnsi="Segoe UI Symbol" w:cs="Segoe UI Symbol" w:eastAsia="Segoe UI Symbol"/>
                <w:sz w:val="18"/>
              </w:rPr>
              <w:t>☐</w:t>
            </w:r>
            <w:r>
              <w:rPr>
                <w:sz w:val="18"/>
              </w:rPr>
              <w:t xml:space="preserve"> 1 Nam   </w:t>
            </w:r>
            <w:r>
              <w:rPr>
                <w:rFonts w:ascii="Segoe UI Symbol" w:hAnsi="Segoe UI Symbol" w:cs="Segoe UI Symbol" w:eastAsia="Segoe UI Symbol"/>
                <w:sz w:val="18"/>
              </w:rPr>
              <w:t>☐</w:t>
            </w:r>
            <w:r>
              <w:rPr>
                <w:sz w:val="18"/>
              </w:rPr>
              <w:t xml:space="preserve"> 2 Nữ</w:t>
            </w:r>
          </w:p>
        </w:tc>
        <w:tc>
          <w:tcPr>
            <w:tcW w:type="dxa" w:w="1417"/>
            <w:tcBorders>
              <w:top w:val="single" w:sz="4" w:color="D5DDE1"/>
              <w:left w:val="single" w:sz="4" w:color="D5DDE1"/>
              <w:bottom w:val="single" w:sz="4" w:color="D5DDE1"/>
              <w:right w:val="single" w:sz="4" w:color="D5DDE1"/>
            </w:tcBorders>
            <w:shd w:val="clear" w:color="auto" w:fill="F5F9FA"/>
          </w:tcPr>
          <w:p>
            <w:pPr>
              <w:spacing w:after="0" w:line="252" w:lineRule="auto"/>
            </w:pPr>
            <w:r>
              <w:rPr>
                <w:rFonts w:ascii="Segoe UI Symbol" w:hAnsi="Segoe UI Symbol" w:cs="Segoe UI Symbol" w:eastAsia="Segoe UI Symbol"/>
                <w:sz w:val="18"/>
              </w:rPr>
              <w:t>☐</w:t>
            </w:r>
            <w:r>
              <w:rPr>
                <w:sz w:val="18"/>
              </w:rPr>
              <w:t xml:space="preserve"> ND   </w:t>
            </w:r>
            <w:r>
              <w:rPr>
                <w:rFonts w:ascii="Segoe UI Symbol" w:hAnsi="Segoe UI Symbol" w:cs="Segoe UI Symbol" w:eastAsia="Segoe UI Symbol"/>
                <w:sz w:val="18"/>
              </w:rPr>
              <w:t>☐</w:t>
            </w:r>
            <w:r>
              <w:rPr>
                <w:sz w:val="18"/>
              </w:rPr>
              <w:t xml:space="preserve"> UNK</w:t>
            </w:r>
          </w:p>
        </w:tc>
      </w:tr>
      <w:tr>
        <w:trPr>
          <w:cantSplit w:val="true"/>
        </w:trPr>
        <w:tc>
          <w:tcPr>
            <w:tcW w:type="dxa" w:w="510"/>
            <w:tcBorders>
              <w:top w:val="single" w:sz="4" w:color="D5DDE1"/>
              <w:left w:val="single" w:sz="4" w:color="D5DDE1"/>
              <w:bottom w:val="single" w:sz="4" w:color="D5DDE1"/>
              <w:right w:val="single" w:sz="4" w:color="D5DDE1"/>
            </w:tcBorders>
          </w:tcPr>
          <w:p>
            <w:pPr>
              <w:spacing w:after="0" w:line="252" w:lineRule="auto"/>
            </w:pPr>
            <w:r>
              <w:rPr>
                <w:sz w:val="18"/>
              </w:rPr>
              <w:t>2.3</w:t>
            </w:r>
          </w:p>
        </w:tc>
        <w:tc>
          <w:tcPr>
            <w:tcW w:type="dxa" w:w="3345"/>
            <w:tcBorders>
              <w:top w:val="single" w:sz="4" w:color="D5DDE1"/>
              <w:left w:val="single" w:sz="4" w:color="D5DDE1"/>
              <w:bottom w:val="single" w:sz="4" w:color="D5DDE1"/>
              <w:right w:val="single" w:sz="4" w:color="D5DDE1"/>
            </w:tcBorders>
          </w:tcPr>
          <w:p>
            <w:pPr>
              <w:spacing w:after="0" w:line="252" w:lineRule="auto"/>
            </w:pPr>
            <w:r>
              <w:rPr>
                <w:sz w:val="18"/>
              </w:rPr>
              <w:t>Cân nặng</w:t>
            </w:r>
          </w:p>
        </w:tc>
        <w:tc>
          <w:tcPr>
            <w:tcW w:type="dxa" w:w="4139"/>
            <w:tcBorders>
              <w:top w:val="single" w:sz="4" w:color="D5DDE1"/>
              <w:left w:val="single" w:sz="4" w:color="D5DDE1"/>
              <w:bottom w:val="single" w:sz="4" w:color="D5DDE1"/>
              <w:right w:val="single" w:sz="4" w:color="D5DDE1"/>
            </w:tcBorders>
          </w:tcPr>
          <w:p>
            <w:pPr>
              <w:spacing w:after="0" w:line="252" w:lineRule="auto"/>
            </w:pPr>
            <w:r>
              <w:rPr>
                <w:sz w:val="18"/>
              </w:rPr>
              <w:t>|__|__|__| . |__| kg</w:t>
            </w:r>
          </w:p>
        </w:tc>
        <w:tc>
          <w:tcPr>
            <w:tcW w:type="dxa" w:w="1417"/>
            <w:tcBorders>
              <w:top w:val="single" w:sz="4" w:color="D5DDE1"/>
              <w:left w:val="single" w:sz="4" w:color="D5DDE1"/>
              <w:bottom w:val="single" w:sz="4" w:color="D5DDE1"/>
              <w:right w:val="single" w:sz="4" w:color="D5DDE1"/>
            </w:tcBorders>
          </w:tcPr>
          <w:p>
            <w:pPr>
              <w:spacing w:after="0" w:line="252" w:lineRule="auto"/>
            </w:pPr>
            <w:r>
              <w:rPr>
                <w:rFonts w:ascii="Segoe UI Symbol" w:hAnsi="Segoe UI Symbol" w:cs="Segoe UI Symbol" w:eastAsia="Segoe UI Symbol"/>
                <w:sz w:val="18"/>
              </w:rPr>
              <w:t>☐</w:t>
            </w:r>
            <w:r>
              <w:rPr>
                <w:sz w:val="18"/>
              </w:rPr>
              <w:t xml:space="preserve"> ND   </w:t>
            </w:r>
            <w:r>
              <w:rPr>
                <w:rFonts w:ascii="Segoe UI Symbol" w:hAnsi="Segoe UI Symbol" w:cs="Segoe UI Symbol" w:eastAsia="Segoe UI Symbol"/>
                <w:sz w:val="18"/>
              </w:rPr>
              <w:t>☐</w:t>
            </w:r>
            <w:r>
              <w:rPr>
                <w:sz w:val="18"/>
              </w:rPr>
              <w:t xml:space="preserve"> UNK</w:t>
            </w:r>
          </w:p>
        </w:tc>
      </w:tr>
      <w:tr>
        <w:trPr>
          <w:cantSplit w:val="true"/>
        </w:trPr>
        <w:tc>
          <w:tcPr>
            <w:tcW w:type="dxa" w:w="51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2.4</w:t>
            </w:r>
          </w:p>
        </w:tc>
        <w:tc>
          <w:tcPr>
            <w:tcW w:type="dxa" w:w="3345"/>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Cân nặng được</w:t>
            </w:r>
          </w:p>
        </w:tc>
        <w:tc>
          <w:tcPr>
            <w:tcW w:type="dxa" w:w="4139"/>
            <w:tcBorders>
              <w:top w:val="single" w:sz="4" w:color="D5DDE1"/>
              <w:left w:val="single" w:sz="4" w:color="D5DDE1"/>
              <w:bottom w:val="single" w:sz="4" w:color="D5DDE1"/>
              <w:right w:val="single" w:sz="4" w:color="D5DDE1"/>
            </w:tcBorders>
            <w:shd w:val="clear" w:color="auto" w:fill="F5F9FA"/>
          </w:tcPr>
          <w:p>
            <w:pPr>
              <w:spacing w:after="0" w:line="252" w:lineRule="auto"/>
            </w:pPr>
            <w:r>
              <w:rPr>
                <w:rFonts w:ascii="Segoe UI Symbol" w:hAnsi="Segoe UI Symbol" w:cs="Segoe UI Symbol" w:eastAsia="Segoe UI Symbol"/>
                <w:sz w:val="18"/>
              </w:rPr>
              <w:t>☐</w:t>
            </w:r>
            <w:r>
              <w:rPr>
                <w:sz w:val="18"/>
              </w:rPr>
              <w:t xml:space="preserve"> 1 Đo   </w:t>
            </w:r>
            <w:r>
              <w:rPr>
                <w:rFonts w:ascii="Segoe UI Symbol" w:hAnsi="Segoe UI Symbol" w:cs="Segoe UI Symbol" w:eastAsia="Segoe UI Symbol"/>
                <w:sz w:val="18"/>
              </w:rPr>
              <w:t>☐</w:t>
            </w:r>
            <w:r>
              <w:rPr>
                <w:sz w:val="18"/>
              </w:rPr>
              <w:t xml:space="preserve"> 2 Ước tính</w:t>
            </w:r>
          </w:p>
        </w:tc>
        <w:tc>
          <w:tcPr>
            <w:tcW w:type="dxa" w:w="1417"/>
            <w:tcBorders>
              <w:top w:val="single" w:sz="4" w:color="D5DDE1"/>
              <w:left w:val="single" w:sz="4" w:color="D5DDE1"/>
              <w:bottom w:val="single" w:sz="4" w:color="D5DDE1"/>
              <w:right w:val="single" w:sz="4" w:color="D5DDE1"/>
            </w:tcBorders>
            <w:shd w:val="clear" w:color="auto" w:fill="F5F9FA"/>
          </w:tcPr>
          <w:p>
            <w:pPr>
              <w:spacing w:after="0" w:line="252" w:lineRule="auto"/>
            </w:pPr>
          </w:p>
        </w:tc>
      </w:tr>
      <w:tr>
        <w:trPr>
          <w:cantSplit w:val="true"/>
        </w:trPr>
        <w:tc>
          <w:tcPr>
            <w:tcW w:type="dxa" w:w="510"/>
            <w:tcBorders>
              <w:top w:val="single" w:sz="4" w:color="D5DDE1"/>
              <w:left w:val="single" w:sz="4" w:color="D5DDE1"/>
              <w:bottom w:val="single" w:sz="4" w:color="D5DDE1"/>
              <w:right w:val="single" w:sz="4" w:color="D5DDE1"/>
            </w:tcBorders>
          </w:tcPr>
          <w:p>
            <w:pPr>
              <w:spacing w:after="0" w:line="252" w:lineRule="auto"/>
            </w:pPr>
            <w:r>
              <w:rPr>
                <w:sz w:val="18"/>
              </w:rPr>
              <w:t>2.5</w:t>
            </w:r>
          </w:p>
        </w:tc>
        <w:tc>
          <w:tcPr>
            <w:tcW w:type="dxa" w:w="3345"/>
            <w:tcBorders>
              <w:top w:val="single" w:sz="4" w:color="D5DDE1"/>
              <w:left w:val="single" w:sz="4" w:color="D5DDE1"/>
              <w:bottom w:val="single" w:sz="4" w:color="D5DDE1"/>
              <w:right w:val="single" w:sz="4" w:color="D5DDE1"/>
            </w:tcBorders>
          </w:tcPr>
          <w:p>
            <w:pPr>
              <w:spacing w:after="0" w:line="252" w:lineRule="auto"/>
            </w:pPr>
            <w:r>
              <w:rPr>
                <w:sz w:val="18"/>
              </w:rPr>
              <w:t>Ngày và giờ nhập ICU</w:t>
            </w:r>
          </w:p>
        </w:tc>
        <w:tc>
          <w:tcPr>
            <w:tcW w:type="dxa" w:w="4139"/>
            <w:tcBorders>
              <w:top w:val="single" w:sz="4" w:color="D5DDE1"/>
              <w:left w:val="single" w:sz="4" w:color="D5DDE1"/>
              <w:bottom w:val="single" w:sz="4" w:color="D5DDE1"/>
              <w:right w:val="single" w:sz="4" w:color="D5DDE1"/>
            </w:tcBorders>
          </w:tcPr>
          <w:p>
            <w:pPr>
              <w:spacing w:after="0" w:line="252" w:lineRule="auto"/>
            </w:pPr>
            <w:r>
              <w:rPr>
                <w:sz w:val="18"/>
              </w:rPr>
              <w:t>|__|__| / |__|__| / |__|__|__|__|   |__|__| : |__|__|</w:t>
            </w:r>
          </w:p>
        </w:tc>
        <w:tc>
          <w:tcPr>
            <w:tcW w:type="dxa" w:w="1417"/>
            <w:tcBorders>
              <w:top w:val="single" w:sz="4" w:color="D5DDE1"/>
              <w:left w:val="single" w:sz="4" w:color="D5DDE1"/>
              <w:bottom w:val="single" w:sz="4" w:color="D5DDE1"/>
              <w:right w:val="single" w:sz="4" w:color="D5DDE1"/>
            </w:tcBorders>
          </w:tcPr>
          <w:p>
            <w:pPr>
              <w:spacing w:after="0" w:line="252" w:lineRule="auto"/>
            </w:pPr>
          </w:p>
        </w:tc>
      </w:tr>
      <w:tr>
        <w:trPr>
          <w:cantSplit w:val="true"/>
        </w:trPr>
        <w:tc>
          <w:tcPr>
            <w:tcW w:type="dxa" w:w="51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2.6</w:t>
            </w:r>
          </w:p>
        </w:tc>
        <w:tc>
          <w:tcPr>
            <w:tcW w:type="dxa" w:w="3345"/>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Ổ nhiễm khuẩn (đánh dấu một)</w:t>
            </w:r>
          </w:p>
        </w:tc>
        <w:tc>
          <w:tcPr>
            <w:tcW w:type="dxa" w:w="4139"/>
            <w:tcBorders>
              <w:top w:val="single" w:sz="4" w:color="D5DDE1"/>
              <w:left w:val="single" w:sz="4" w:color="D5DDE1"/>
              <w:bottom w:val="single" w:sz="4" w:color="D5DDE1"/>
              <w:right w:val="single" w:sz="4" w:color="D5DDE1"/>
            </w:tcBorders>
            <w:shd w:val="clear" w:color="auto" w:fill="F5F9FA"/>
          </w:tcPr>
          <w:p>
            <w:pPr>
              <w:spacing w:after="0" w:line="252" w:lineRule="auto"/>
            </w:pPr>
            <w:r>
              <w:rPr>
                <w:rFonts w:ascii="Segoe UI Symbol" w:hAnsi="Segoe UI Symbol" w:cs="Segoe UI Symbol" w:eastAsia="Segoe UI Symbol"/>
                <w:sz w:val="18"/>
              </w:rPr>
              <w:t>☐</w:t>
            </w:r>
            <w:r>
              <w:rPr>
                <w:sz w:val="18"/>
              </w:rPr>
              <w:t xml:space="preserve"> 1 Phổi   </w:t>
            </w:r>
            <w:r>
              <w:rPr>
                <w:rFonts w:ascii="Segoe UI Symbol" w:hAnsi="Segoe UI Symbol" w:cs="Segoe UI Symbol" w:eastAsia="Segoe UI Symbol"/>
                <w:sz w:val="18"/>
              </w:rPr>
              <w:t>☐</w:t>
            </w:r>
            <w:r>
              <w:rPr>
                <w:sz w:val="18"/>
              </w:rPr>
              <w:t xml:space="preserve"> 2 Ổ bụng   </w:t>
            </w:r>
            <w:r>
              <w:rPr>
                <w:rFonts w:ascii="Segoe UI Symbol" w:hAnsi="Segoe UI Symbol" w:cs="Segoe UI Symbol" w:eastAsia="Segoe UI Symbol"/>
                <w:sz w:val="18"/>
              </w:rPr>
              <w:t>☐</w:t>
            </w:r>
            <w:r>
              <w:rPr>
                <w:sz w:val="18"/>
              </w:rPr>
              <w:t xml:space="preserve"> 3 Tiết niệu</w:t>
            </w:r>
          </w:p>
          <w:p>
            <w:pPr>
              <w:spacing w:after="0" w:line="252" w:lineRule="auto"/>
            </w:pPr>
            <w:r>
              <w:rPr>
                <w:rFonts w:ascii="Segoe UI Symbol" w:hAnsi="Segoe UI Symbol" w:cs="Segoe UI Symbol" w:eastAsia="Segoe UI Symbol"/>
                <w:sz w:val="18"/>
              </w:rPr>
              <w:t>☐</w:t>
            </w:r>
            <w:r>
              <w:rPr>
                <w:sz w:val="18"/>
              </w:rPr>
              <w:t xml:space="preserve"> 4 Da/mô mềm   </w:t>
            </w:r>
            <w:r>
              <w:rPr>
                <w:rFonts w:ascii="Segoe UI Symbol" w:hAnsi="Segoe UI Symbol" w:cs="Segoe UI Symbol" w:eastAsia="Segoe UI Symbol"/>
                <w:sz w:val="18"/>
              </w:rPr>
              <w:t>☐</w:t>
            </w:r>
            <w:r>
              <w:rPr>
                <w:sz w:val="18"/>
              </w:rPr>
              <w:t xml:space="preserve"> 5 Khác</w:t>
            </w:r>
          </w:p>
        </w:tc>
        <w:tc>
          <w:tcPr>
            <w:tcW w:type="dxa" w:w="1417"/>
            <w:tcBorders>
              <w:top w:val="single" w:sz="4" w:color="D5DDE1"/>
              <w:left w:val="single" w:sz="4" w:color="D5DDE1"/>
              <w:bottom w:val="single" w:sz="4" w:color="D5DDE1"/>
              <w:right w:val="single" w:sz="4" w:color="D5DDE1"/>
            </w:tcBorders>
            <w:shd w:val="clear" w:color="auto" w:fill="F5F9FA"/>
          </w:tcPr>
          <w:p>
            <w:pPr>
              <w:spacing w:after="0" w:line="252" w:lineRule="auto"/>
            </w:pPr>
            <w:r>
              <w:rPr>
                <w:rFonts w:ascii="Segoe UI Symbol" w:hAnsi="Segoe UI Symbol" w:cs="Segoe UI Symbol" w:eastAsia="Segoe UI Symbol"/>
                <w:sz w:val="18"/>
              </w:rPr>
              <w:t>☐</w:t>
            </w:r>
            <w:r>
              <w:rPr>
                <w:sz w:val="18"/>
              </w:rPr>
              <w:t xml:space="preserve"> ND   </w:t>
            </w:r>
            <w:r>
              <w:rPr>
                <w:rFonts w:ascii="Segoe UI Symbol" w:hAnsi="Segoe UI Symbol" w:cs="Segoe UI Symbol" w:eastAsia="Segoe UI Symbol"/>
                <w:sz w:val="18"/>
              </w:rPr>
              <w:t>☐</w:t>
            </w:r>
            <w:r>
              <w:rPr>
                <w:sz w:val="18"/>
              </w:rPr>
              <w:t xml:space="preserve"> UNK</w:t>
            </w:r>
          </w:p>
        </w:tc>
      </w:tr>
      <w:tr>
        <w:trPr>
          <w:cantSplit w:val="true"/>
        </w:trPr>
        <w:tc>
          <w:tcPr>
            <w:tcW w:type="dxa" w:w="510"/>
            <w:tcBorders>
              <w:top w:val="single" w:sz="4" w:color="D5DDE1"/>
              <w:left w:val="single" w:sz="4" w:color="D5DDE1"/>
              <w:bottom w:val="single" w:sz="4" w:color="D5DDE1"/>
              <w:right w:val="single" w:sz="4" w:color="D5DDE1"/>
            </w:tcBorders>
          </w:tcPr>
          <w:p>
            <w:pPr>
              <w:spacing w:after="0" w:line="252" w:lineRule="auto"/>
            </w:pPr>
            <w:r>
              <w:rPr>
                <w:sz w:val="18"/>
              </w:rPr>
              <w:t>2.7</w:t>
            </w:r>
          </w:p>
        </w:tc>
        <w:tc>
          <w:tcPr>
            <w:tcW w:type="dxa" w:w="3345"/>
            <w:tcBorders>
              <w:top w:val="single" w:sz="4" w:color="D5DDE1"/>
              <w:left w:val="single" w:sz="4" w:color="D5DDE1"/>
              <w:bottom w:val="single" w:sz="4" w:color="D5DDE1"/>
              <w:right w:val="single" w:sz="4" w:color="D5DDE1"/>
            </w:tcBorders>
          </w:tcPr>
          <w:p>
            <w:pPr>
              <w:spacing w:after="0" w:line="252" w:lineRule="auto"/>
            </w:pPr>
            <w:r>
              <w:rPr>
                <w:sz w:val="18"/>
              </w:rPr>
              <w:t>Bệnh thận mạn</w:t>
            </w:r>
          </w:p>
        </w:tc>
        <w:tc>
          <w:tcPr>
            <w:tcW w:type="dxa" w:w="4139"/>
            <w:tcBorders>
              <w:top w:val="single" w:sz="4" w:color="D5DDE1"/>
              <w:left w:val="single" w:sz="4" w:color="D5DDE1"/>
              <w:bottom w:val="single" w:sz="4" w:color="D5DDE1"/>
              <w:right w:val="single" w:sz="4" w:color="D5DDE1"/>
            </w:tcBorders>
          </w:tcPr>
          <w:p>
            <w:pPr>
              <w:spacing w:after="0" w:line="252" w:lineRule="auto"/>
            </w:pPr>
            <w:r>
              <w:rPr>
                <w:rFonts w:ascii="Segoe UI Symbol" w:hAnsi="Segoe UI Symbol" w:cs="Segoe UI Symbol" w:eastAsia="Segoe UI Symbol"/>
                <w:sz w:val="18"/>
              </w:rPr>
              <w:t>☐</w:t>
            </w:r>
            <w:r>
              <w:rPr>
                <w:sz w:val="18"/>
              </w:rPr>
              <w:t xml:space="preserve"> 1 Có   </w:t>
            </w:r>
            <w:r>
              <w:rPr>
                <w:rFonts w:ascii="Segoe UI Symbol" w:hAnsi="Segoe UI Symbol" w:cs="Segoe UI Symbol" w:eastAsia="Segoe UI Symbol"/>
                <w:sz w:val="18"/>
              </w:rPr>
              <w:t>☐</w:t>
            </w:r>
            <w:r>
              <w:rPr>
                <w:sz w:val="18"/>
              </w:rPr>
              <w:t xml:space="preserve"> 0 Không</w:t>
            </w:r>
          </w:p>
        </w:tc>
        <w:tc>
          <w:tcPr>
            <w:tcW w:type="dxa" w:w="1417"/>
            <w:tcBorders>
              <w:top w:val="single" w:sz="4" w:color="D5DDE1"/>
              <w:left w:val="single" w:sz="4" w:color="D5DDE1"/>
              <w:bottom w:val="single" w:sz="4" w:color="D5DDE1"/>
              <w:right w:val="single" w:sz="4" w:color="D5DDE1"/>
            </w:tcBorders>
          </w:tcPr>
          <w:p>
            <w:pPr>
              <w:spacing w:after="0" w:line="252" w:lineRule="auto"/>
            </w:pPr>
            <w:r>
              <w:rPr>
                <w:rFonts w:ascii="Segoe UI Symbol" w:hAnsi="Segoe UI Symbol" w:cs="Segoe UI Symbol" w:eastAsia="Segoe UI Symbol"/>
                <w:sz w:val="18"/>
              </w:rPr>
              <w:t>☐</w:t>
            </w:r>
            <w:r>
              <w:rPr>
                <w:sz w:val="18"/>
              </w:rPr>
              <w:t xml:space="preserve"> ND   </w:t>
            </w:r>
            <w:r>
              <w:rPr>
                <w:rFonts w:ascii="Segoe UI Symbol" w:hAnsi="Segoe UI Symbol" w:cs="Segoe UI Symbol" w:eastAsia="Segoe UI Symbol"/>
                <w:sz w:val="18"/>
              </w:rPr>
              <w:t>☐</w:t>
            </w:r>
            <w:r>
              <w:rPr>
                <w:sz w:val="18"/>
              </w:rPr>
              <w:t xml:space="preserve"> UNK</w:t>
            </w:r>
          </w:p>
        </w:tc>
      </w:tr>
      <w:tr>
        <w:trPr>
          <w:cantSplit w:val="true"/>
        </w:trPr>
        <w:tc>
          <w:tcPr>
            <w:tcW w:type="dxa" w:w="51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2.8</w:t>
            </w:r>
          </w:p>
        </w:tc>
        <w:tc>
          <w:tcPr>
            <w:tcW w:type="dxa" w:w="3345"/>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Suy tim mạn</w:t>
            </w:r>
          </w:p>
        </w:tc>
        <w:tc>
          <w:tcPr>
            <w:tcW w:type="dxa" w:w="4139"/>
            <w:tcBorders>
              <w:top w:val="single" w:sz="4" w:color="D5DDE1"/>
              <w:left w:val="single" w:sz="4" w:color="D5DDE1"/>
              <w:bottom w:val="single" w:sz="4" w:color="D5DDE1"/>
              <w:right w:val="single" w:sz="4" w:color="D5DDE1"/>
            </w:tcBorders>
            <w:shd w:val="clear" w:color="auto" w:fill="F5F9FA"/>
          </w:tcPr>
          <w:p>
            <w:pPr>
              <w:spacing w:after="0" w:line="252" w:lineRule="auto"/>
            </w:pPr>
            <w:r>
              <w:rPr>
                <w:rFonts w:ascii="Segoe UI Symbol" w:hAnsi="Segoe UI Symbol" w:cs="Segoe UI Symbol" w:eastAsia="Segoe UI Symbol"/>
                <w:sz w:val="18"/>
              </w:rPr>
              <w:t>☐</w:t>
            </w:r>
            <w:r>
              <w:rPr>
                <w:sz w:val="18"/>
              </w:rPr>
              <w:t xml:space="preserve"> 1 Có   </w:t>
            </w:r>
            <w:r>
              <w:rPr>
                <w:rFonts w:ascii="Segoe UI Symbol" w:hAnsi="Segoe UI Symbol" w:cs="Segoe UI Symbol" w:eastAsia="Segoe UI Symbol"/>
                <w:sz w:val="18"/>
              </w:rPr>
              <w:t>☐</w:t>
            </w:r>
            <w:r>
              <w:rPr>
                <w:sz w:val="18"/>
              </w:rPr>
              <w:t xml:space="preserve"> 0 Không</w:t>
            </w:r>
          </w:p>
        </w:tc>
        <w:tc>
          <w:tcPr>
            <w:tcW w:type="dxa" w:w="1417"/>
            <w:tcBorders>
              <w:top w:val="single" w:sz="4" w:color="D5DDE1"/>
              <w:left w:val="single" w:sz="4" w:color="D5DDE1"/>
              <w:bottom w:val="single" w:sz="4" w:color="D5DDE1"/>
              <w:right w:val="single" w:sz="4" w:color="D5DDE1"/>
            </w:tcBorders>
            <w:shd w:val="clear" w:color="auto" w:fill="F5F9FA"/>
          </w:tcPr>
          <w:p>
            <w:pPr>
              <w:spacing w:after="0" w:line="252" w:lineRule="auto"/>
            </w:pPr>
            <w:r>
              <w:rPr>
                <w:rFonts w:ascii="Segoe UI Symbol" w:hAnsi="Segoe UI Symbol" w:cs="Segoe UI Symbol" w:eastAsia="Segoe UI Symbol"/>
                <w:sz w:val="18"/>
              </w:rPr>
              <w:t>☐</w:t>
            </w:r>
            <w:r>
              <w:rPr>
                <w:sz w:val="18"/>
              </w:rPr>
              <w:t xml:space="preserve"> ND   </w:t>
            </w:r>
            <w:r>
              <w:rPr>
                <w:rFonts w:ascii="Segoe UI Symbol" w:hAnsi="Segoe UI Symbol" w:cs="Segoe UI Symbol" w:eastAsia="Segoe UI Symbol"/>
                <w:sz w:val="18"/>
              </w:rPr>
              <w:t>☐</w:t>
            </w:r>
            <w:r>
              <w:rPr>
                <w:sz w:val="18"/>
              </w:rPr>
              <w:t xml:space="preserve"> UNK</w:t>
            </w:r>
          </w:p>
        </w:tc>
      </w:tr>
      <w:tr>
        <w:trPr>
          <w:cantSplit w:val="true"/>
        </w:trPr>
        <w:tc>
          <w:tcPr>
            <w:tcW w:type="dxa" w:w="510"/>
            <w:tcBorders>
              <w:top w:val="single" w:sz="4" w:color="D5DDE1"/>
              <w:left w:val="single" w:sz="4" w:color="D5DDE1"/>
              <w:bottom w:val="single" w:sz="4" w:color="D5DDE1"/>
              <w:right w:val="single" w:sz="4" w:color="D5DDE1"/>
            </w:tcBorders>
          </w:tcPr>
          <w:p>
            <w:pPr>
              <w:spacing w:after="0" w:line="252" w:lineRule="auto"/>
            </w:pPr>
            <w:r>
              <w:rPr>
                <w:sz w:val="18"/>
              </w:rPr>
              <w:t>2.9</w:t>
            </w:r>
          </w:p>
        </w:tc>
        <w:tc>
          <w:tcPr>
            <w:tcW w:type="dxa" w:w="3345"/>
            <w:tcBorders>
              <w:top w:val="single" w:sz="4" w:color="D5DDE1"/>
              <w:left w:val="single" w:sz="4" w:color="D5DDE1"/>
              <w:bottom w:val="single" w:sz="4" w:color="D5DDE1"/>
              <w:right w:val="single" w:sz="4" w:color="D5DDE1"/>
            </w:tcBorders>
          </w:tcPr>
          <w:p>
            <w:pPr>
              <w:spacing w:after="0" w:line="252" w:lineRule="auto"/>
            </w:pPr>
            <w:r>
              <w:rPr>
                <w:sz w:val="18"/>
              </w:rPr>
              <w:t>Đái tháo đường</w:t>
            </w:r>
          </w:p>
        </w:tc>
        <w:tc>
          <w:tcPr>
            <w:tcW w:type="dxa" w:w="4139"/>
            <w:tcBorders>
              <w:top w:val="single" w:sz="4" w:color="D5DDE1"/>
              <w:left w:val="single" w:sz="4" w:color="D5DDE1"/>
              <w:bottom w:val="single" w:sz="4" w:color="D5DDE1"/>
              <w:right w:val="single" w:sz="4" w:color="D5DDE1"/>
            </w:tcBorders>
          </w:tcPr>
          <w:p>
            <w:pPr>
              <w:spacing w:after="0" w:line="252" w:lineRule="auto"/>
            </w:pPr>
            <w:r>
              <w:rPr>
                <w:rFonts w:ascii="Segoe UI Symbol" w:hAnsi="Segoe UI Symbol" w:cs="Segoe UI Symbol" w:eastAsia="Segoe UI Symbol"/>
                <w:sz w:val="18"/>
              </w:rPr>
              <w:t>☐</w:t>
            </w:r>
            <w:r>
              <w:rPr>
                <w:sz w:val="18"/>
              </w:rPr>
              <w:t xml:space="preserve"> 1 Có   </w:t>
            </w:r>
            <w:r>
              <w:rPr>
                <w:rFonts w:ascii="Segoe UI Symbol" w:hAnsi="Segoe UI Symbol" w:cs="Segoe UI Symbol" w:eastAsia="Segoe UI Symbol"/>
                <w:sz w:val="18"/>
              </w:rPr>
              <w:t>☐</w:t>
            </w:r>
            <w:r>
              <w:rPr>
                <w:sz w:val="18"/>
              </w:rPr>
              <w:t xml:space="preserve"> 0 Không</w:t>
            </w:r>
          </w:p>
        </w:tc>
        <w:tc>
          <w:tcPr>
            <w:tcW w:type="dxa" w:w="1417"/>
            <w:tcBorders>
              <w:top w:val="single" w:sz="4" w:color="D5DDE1"/>
              <w:left w:val="single" w:sz="4" w:color="D5DDE1"/>
              <w:bottom w:val="single" w:sz="4" w:color="D5DDE1"/>
              <w:right w:val="single" w:sz="4" w:color="D5DDE1"/>
            </w:tcBorders>
          </w:tcPr>
          <w:p>
            <w:pPr>
              <w:spacing w:after="0" w:line="252" w:lineRule="auto"/>
            </w:pPr>
            <w:r>
              <w:rPr>
                <w:rFonts w:ascii="Segoe UI Symbol" w:hAnsi="Segoe UI Symbol" w:cs="Segoe UI Symbol" w:eastAsia="Segoe UI Symbol"/>
                <w:sz w:val="18"/>
              </w:rPr>
              <w:t>☐</w:t>
            </w:r>
            <w:r>
              <w:rPr>
                <w:sz w:val="18"/>
              </w:rPr>
              <w:t xml:space="preserve"> ND   </w:t>
            </w:r>
            <w:r>
              <w:rPr>
                <w:rFonts w:ascii="Segoe UI Symbol" w:hAnsi="Segoe UI Symbol" w:cs="Segoe UI Symbol" w:eastAsia="Segoe UI Symbol"/>
                <w:sz w:val="18"/>
              </w:rPr>
              <w:t>☐</w:t>
            </w:r>
            <w:r>
              <w:rPr>
                <w:sz w:val="18"/>
              </w:rPr>
              <w:t xml:space="preserve"> UNK</w:t>
            </w:r>
          </w:p>
        </w:tc>
      </w:tr>
    </w:tbl>
    <w:p>
      <w:pPr>
        <w:spacing w:after="0" w:line="120" w:lineRule="exact"/>
      </w:pPr>
    </w:p>
    <w:p>
      <w:pPr>
        <w:pStyle w:val="Heading2"/>
      </w:pPr>
      <w:r>
        <w:t>Phiếu 3. Mức độ nặng trong 24 giờ đầu (SOFA và lactat)</w:t>
      </w:r>
    </w:p>
    <w:p>
      <w:pPr>
        <w:pStyle w:val="Guidance"/>
      </w:pPr>
      <w:r>
        <w:rPr>
          <w:i/>
        </w:rPr>
        <w:t>Ghi giá trị XẤU NHẤT trong 24 giờ đầu sau khi nhập ICU. Chọn MỘT đơn vị cho mỗi xét nghiệm trong suốt nghiên cứu và in đơn vị đó trên CRF (xóa đơn vị còn lại).</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1474"/>
        <w:gridCol w:w="2438"/>
        <w:gridCol w:w="1644"/>
        <w:gridCol w:w="1247"/>
        <w:gridCol w:w="1360"/>
        <w:gridCol w:w="1247"/>
      </w:tblGrid>
      <w:tr>
        <w:trPr>
          <w:cantSplit w:val="true"/>
          <w:tblHeader w:val="true"/>
        </w:trPr>
        <w:tc>
          <w:tcPr>
            <w:tcW w:type="dxa" w:w="147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Cơ quan</w:t>
            </w:r>
          </w:p>
        </w:tc>
        <w:tc>
          <w:tcPr>
            <w:tcW w:type="dxa" w:w="243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Biến (giá trị xấu nhất)</w:t>
            </w:r>
          </w:p>
        </w:tc>
        <w:tc>
          <w:tcPr>
            <w:tcW w:type="dxa" w:w="164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Giá trị</w:t>
            </w:r>
          </w:p>
        </w:tc>
        <w:tc>
          <w:tcPr>
            <w:tcW w:type="dxa" w:w="124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Đơn vị</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Điểm SOFA</w:t>
            </w:r>
          </w:p>
        </w:tc>
        <w:tc>
          <w:tcPr>
            <w:tcW w:type="dxa" w:w="124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ND / UNK</w:t>
            </w:r>
          </w:p>
        </w:tc>
      </w:tr>
      <w:tr>
        <w:trPr>
          <w:cantSplit w:val="true"/>
        </w:trPr>
        <w:tc>
          <w:tcPr>
            <w:tcW w:type="dxa" w:w="1474"/>
            <w:tcBorders>
              <w:top w:val="single" w:sz="4" w:color="D5DDE1"/>
              <w:left w:val="single" w:sz="4" w:color="D5DDE1"/>
              <w:bottom w:val="single" w:sz="4" w:color="D5DDE1"/>
              <w:right w:val="single" w:sz="4" w:color="D5DDE1"/>
            </w:tcBorders>
          </w:tcPr>
          <w:p>
            <w:pPr>
              <w:keepNext/>
              <w:spacing w:after="0" w:line="252" w:lineRule="auto"/>
            </w:pPr>
            <w:r>
              <w:rPr>
                <w:sz w:val="17"/>
              </w:rPr>
              <w:t>Hô hấp</w:t>
            </w:r>
          </w:p>
        </w:tc>
        <w:tc>
          <w:tcPr>
            <w:tcW w:type="dxa" w:w="2438"/>
            <w:tcBorders>
              <w:top w:val="single" w:sz="4" w:color="D5DDE1"/>
              <w:left w:val="single" w:sz="4" w:color="D5DDE1"/>
              <w:bottom w:val="single" w:sz="4" w:color="D5DDE1"/>
              <w:right w:val="single" w:sz="4" w:color="D5DDE1"/>
            </w:tcBorders>
          </w:tcPr>
          <w:p>
            <w:pPr>
              <w:keepNext/>
              <w:spacing w:after="0" w:line="252" w:lineRule="auto"/>
            </w:pPr>
            <w:r>
              <w:rPr>
                <w:sz w:val="17"/>
              </w:rPr>
              <w:t>Tỷ số PaO₂/FiO₂; có thở máy không?</w:t>
            </w:r>
          </w:p>
        </w:tc>
        <w:tc>
          <w:tcPr>
            <w:tcW w:type="dxa" w:w="1644"/>
            <w:tcBorders>
              <w:top w:val="single" w:sz="4" w:color="D5DDE1"/>
              <w:left w:val="single" w:sz="4" w:color="D5DDE1"/>
              <w:bottom w:val="single" w:sz="4" w:color="D5DDE1"/>
              <w:right w:val="single" w:sz="4" w:color="D5DDE1"/>
            </w:tcBorders>
          </w:tcPr>
          <w:p>
            <w:pPr>
              <w:keepNext/>
              <w:spacing w:after="0" w:line="252" w:lineRule="auto"/>
            </w:pPr>
            <w:r>
              <w:rPr>
                <w:sz w:val="17"/>
              </w:rPr>
              <w:t xml:space="preserve">|__|__|__|  </w:t>
            </w:r>
            <w:r>
              <w:rPr>
                <w:rFonts w:ascii="Segoe UI Symbol" w:hAnsi="Segoe UI Symbol" w:cs="Segoe UI Symbol" w:eastAsia="Segoe UI Symbol"/>
                <w:sz w:val="17"/>
              </w:rPr>
              <w:t>☐</w:t>
            </w:r>
            <w:r>
              <w:rPr>
                <w:sz w:val="17"/>
              </w:rPr>
              <w:t xml:space="preserve"> thở máy</w:t>
            </w:r>
          </w:p>
        </w:tc>
        <w:tc>
          <w:tcPr>
            <w:tcW w:type="dxa" w:w="1247"/>
            <w:tcBorders>
              <w:top w:val="single" w:sz="4" w:color="D5DDE1"/>
              <w:left w:val="single" w:sz="4" w:color="D5DDE1"/>
              <w:bottom w:val="single" w:sz="4" w:color="D5DDE1"/>
              <w:right w:val="single" w:sz="4" w:color="D5DDE1"/>
            </w:tcBorders>
          </w:tcPr>
          <w:p>
            <w:pPr>
              <w:keepNext/>
              <w:spacing w:after="0" w:line="252" w:lineRule="auto"/>
            </w:pPr>
            <w:r>
              <w:rPr>
                <w:sz w:val="17"/>
              </w:rPr>
              <w:t>mmHg</w:t>
            </w:r>
          </w:p>
        </w:tc>
        <w:tc>
          <w:tcPr>
            <w:tcW w:type="dxa" w:w="1361"/>
            <w:tcBorders>
              <w:top w:val="single" w:sz="4" w:color="D5DDE1"/>
              <w:left w:val="single" w:sz="4" w:color="D5DDE1"/>
              <w:bottom w:val="single" w:sz="4" w:color="D5DDE1"/>
              <w:right w:val="single" w:sz="4" w:color="D5DDE1"/>
            </w:tcBorders>
          </w:tcPr>
          <w:p>
            <w:pPr>
              <w:keepNext/>
              <w:spacing w:after="0" w:line="252" w:lineRule="auto"/>
            </w:pPr>
            <w:r>
              <w:rPr>
                <w:sz w:val="17"/>
              </w:rPr>
              <w:t>|__| (0–4)</w:t>
            </w:r>
          </w:p>
        </w:tc>
        <w:tc>
          <w:tcPr>
            <w:tcW w:type="dxa" w:w="1247"/>
            <w:tcBorders>
              <w:top w:val="single" w:sz="4" w:color="D5DDE1"/>
              <w:left w:val="single" w:sz="4" w:color="D5DDE1"/>
              <w:bottom w:val="single" w:sz="4" w:color="D5DDE1"/>
              <w:right w:val="single" w:sz="4" w:color="D5DDE1"/>
            </w:tcBorders>
          </w:tcPr>
          <w:p>
            <w:pPr>
              <w:keepNext/>
              <w:spacing w:after="0" w:line="252" w:lineRule="auto"/>
            </w:pPr>
            <w:r>
              <w:rPr>
                <w:rFonts w:ascii="Segoe UI Symbol" w:hAnsi="Segoe UI Symbol" w:cs="Segoe UI Symbol" w:eastAsia="Segoe UI Symbol"/>
                <w:sz w:val="17"/>
              </w:rPr>
              <w:t>☐</w:t>
            </w:r>
            <w:r>
              <w:rPr>
                <w:sz w:val="17"/>
              </w:rPr>
              <w:t xml:space="preserve"> ND   </w:t>
            </w:r>
            <w:r>
              <w:rPr>
                <w:rFonts w:ascii="Segoe UI Symbol" w:hAnsi="Segoe UI Symbol" w:cs="Segoe UI Symbol" w:eastAsia="Segoe UI Symbol"/>
                <w:sz w:val="17"/>
              </w:rPr>
              <w:t>☐</w:t>
            </w:r>
            <w:r>
              <w:rPr>
                <w:sz w:val="17"/>
              </w:rPr>
              <w:t xml:space="preserve"> UNK</w:t>
            </w:r>
          </w:p>
        </w:tc>
      </w:tr>
      <w:tr>
        <w:trPr>
          <w:cantSplit w:val="true"/>
        </w:trPr>
        <w:tc>
          <w:tcPr>
            <w:tcW w:type="dxa" w:w="147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7"/>
              </w:rPr>
              <w:t>Đông máu</w:t>
            </w:r>
          </w:p>
        </w:tc>
        <w:tc>
          <w:tcPr>
            <w:tcW w:type="dxa" w:w="243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7"/>
              </w:rPr>
              <w:t>Tiểu cầu</w:t>
            </w:r>
          </w:p>
        </w:tc>
        <w:tc>
          <w:tcPr>
            <w:tcW w:type="dxa" w:w="164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7"/>
              </w:rPr>
              <w:t>|__|__|__|</w:t>
            </w:r>
          </w:p>
        </w:tc>
        <w:tc>
          <w:tcPr>
            <w:tcW w:type="dxa" w:w="1247"/>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7"/>
              </w:rPr>
              <w:t>×10³/µL</w:t>
            </w:r>
          </w:p>
        </w:tc>
        <w:tc>
          <w:tcPr>
            <w:tcW w:type="dxa" w:w="1361"/>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7"/>
              </w:rPr>
              <w:t>|__| (0–4)</w:t>
            </w:r>
          </w:p>
        </w:tc>
        <w:tc>
          <w:tcPr>
            <w:tcW w:type="dxa" w:w="1247"/>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rFonts w:ascii="Segoe UI Symbol" w:hAnsi="Segoe UI Symbol" w:cs="Segoe UI Symbol" w:eastAsia="Segoe UI Symbol"/>
                <w:sz w:val="17"/>
              </w:rPr>
              <w:t>☐</w:t>
            </w:r>
            <w:r>
              <w:rPr>
                <w:sz w:val="17"/>
              </w:rPr>
              <w:t xml:space="preserve"> ND   </w:t>
            </w:r>
            <w:r>
              <w:rPr>
                <w:rFonts w:ascii="Segoe UI Symbol" w:hAnsi="Segoe UI Symbol" w:cs="Segoe UI Symbol" w:eastAsia="Segoe UI Symbol"/>
                <w:sz w:val="17"/>
              </w:rPr>
              <w:t>☐</w:t>
            </w:r>
            <w:r>
              <w:rPr>
                <w:sz w:val="17"/>
              </w:rPr>
              <w:t xml:space="preserve"> UNK</w:t>
            </w:r>
          </w:p>
        </w:tc>
      </w:tr>
      <w:tr>
        <w:trPr>
          <w:cantSplit w:val="true"/>
        </w:trPr>
        <w:tc>
          <w:tcPr>
            <w:tcW w:type="dxa" w:w="1474"/>
            <w:tcBorders>
              <w:top w:val="single" w:sz="4" w:color="D5DDE1"/>
              <w:left w:val="single" w:sz="4" w:color="D5DDE1"/>
              <w:bottom w:val="single" w:sz="4" w:color="D5DDE1"/>
              <w:right w:val="single" w:sz="4" w:color="D5DDE1"/>
            </w:tcBorders>
          </w:tcPr>
          <w:p>
            <w:pPr>
              <w:keepNext/>
              <w:spacing w:after="0" w:line="252" w:lineRule="auto"/>
            </w:pPr>
            <w:r>
              <w:rPr>
                <w:sz w:val="17"/>
              </w:rPr>
              <w:t>Gan</w:t>
            </w:r>
          </w:p>
        </w:tc>
        <w:tc>
          <w:tcPr>
            <w:tcW w:type="dxa" w:w="2438"/>
            <w:tcBorders>
              <w:top w:val="single" w:sz="4" w:color="D5DDE1"/>
              <w:left w:val="single" w:sz="4" w:color="D5DDE1"/>
              <w:bottom w:val="single" w:sz="4" w:color="D5DDE1"/>
              <w:right w:val="single" w:sz="4" w:color="D5DDE1"/>
            </w:tcBorders>
          </w:tcPr>
          <w:p>
            <w:pPr>
              <w:keepNext/>
              <w:spacing w:after="0" w:line="252" w:lineRule="auto"/>
            </w:pPr>
            <w:r>
              <w:rPr>
                <w:sz w:val="17"/>
              </w:rPr>
              <w:t>Bilirubin</w:t>
            </w:r>
          </w:p>
        </w:tc>
        <w:tc>
          <w:tcPr>
            <w:tcW w:type="dxa" w:w="1644"/>
            <w:tcBorders>
              <w:top w:val="single" w:sz="4" w:color="D5DDE1"/>
              <w:left w:val="single" w:sz="4" w:color="D5DDE1"/>
              <w:bottom w:val="single" w:sz="4" w:color="D5DDE1"/>
              <w:right w:val="single" w:sz="4" w:color="D5DDE1"/>
            </w:tcBorders>
          </w:tcPr>
          <w:p>
            <w:pPr>
              <w:keepNext/>
              <w:spacing w:after="0" w:line="252" w:lineRule="auto"/>
            </w:pPr>
            <w:r>
              <w:rPr>
                <w:sz w:val="17"/>
              </w:rPr>
              <w:t>|__|__|__|</w:t>
            </w:r>
          </w:p>
        </w:tc>
        <w:tc>
          <w:tcPr>
            <w:tcW w:type="dxa" w:w="1247"/>
            <w:tcBorders>
              <w:top w:val="single" w:sz="4" w:color="D5DDE1"/>
              <w:left w:val="single" w:sz="4" w:color="D5DDE1"/>
              <w:bottom w:val="single" w:sz="4" w:color="D5DDE1"/>
              <w:right w:val="single" w:sz="4" w:color="D5DDE1"/>
            </w:tcBorders>
          </w:tcPr>
          <w:p>
            <w:pPr>
              <w:keepNext/>
              <w:spacing w:after="0" w:line="252" w:lineRule="auto"/>
            </w:pPr>
            <w:r>
              <w:rPr>
                <w:i/>
                <w:color w:val="6B7B84"/>
                <w:sz w:val="17"/>
              </w:rPr>
              <w:t>[µmol/L hoặc mg/dL]</w:t>
            </w:r>
          </w:p>
        </w:tc>
        <w:tc>
          <w:tcPr>
            <w:tcW w:type="dxa" w:w="1361"/>
            <w:tcBorders>
              <w:top w:val="single" w:sz="4" w:color="D5DDE1"/>
              <w:left w:val="single" w:sz="4" w:color="D5DDE1"/>
              <w:bottom w:val="single" w:sz="4" w:color="D5DDE1"/>
              <w:right w:val="single" w:sz="4" w:color="D5DDE1"/>
            </w:tcBorders>
          </w:tcPr>
          <w:p>
            <w:pPr>
              <w:keepNext/>
              <w:spacing w:after="0" w:line="252" w:lineRule="auto"/>
            </w:pPr>
            <w:r>
              <w:rPr>
                <w:sz w:val="17"/>
              </w:rPr>
              <w:t>|__| (0–4)</w:t>
            </w:r>
          </w:p>
        </w:tc>
        <w:tc>
          <w:tcPr>
            <w:tcW w:type="dxa" w:w="1247"/>
            <w:tcBorders>
              <w:top w:val="single" w:sz="4" w:color="D5DDE1"/>
              <w:left w:val="single" w:sz="4" w:color="D5DDE1"/>
              <w:bottom w:val="single" w:sz="4" w:color="D5DDE1"/>
              <w:right w:val="single" w:sz="4" w:color="D5DDE1"/>
            </w:tcBorders>
          </w:tcPr>
          <w:p>
            <w:pPr>
              <w:keepNext/>
              <w:spacing w:after="0" w:line="252" w:lineRule="auto"/>
            </w:pPr>
            <w:r>
              <w:rPr>
                <w:rFonts w:ascii="Segoe UI Symbol" w:hAnsi="Segoe UI Symbol" w:cs="Segoe UI Symbol" w:eastAsia="Segoe UI Symbol"/>
                <w:sz w:val="17"/>
              </w:rPr>
              <w:t>☐</w:t>
            </w:r>
            <w:r>
              <w:rPr>
                <w:sz w:val="17"/>
              </w:rPr>
              <w:t xml:space="preserve"> ND   </w:t>
            </w:r>
            <w:r>
              <w:rPr>
                <w:rFonts w:ascii="Segoe UI Symbol" w:hAnsi="Segoe UI Symbol" w:cs="Segoe UI Symbol" w:eastAsia="Segoe UI Symbol"/>
                <w:sz w:val="17"/>
              </w:rPr>
              <w:t>☐</w:t>
            </w:r>
            <w:r>
              <w:rPr>
                <w:sz w:val="17"/>
              </w:rPr>
              <w:t xml:space="preserve"> UNK</w:t>
            </w:r>
          </w:p>
        </w:tc>
      </w:tr>
      <w:tr>
        <w:trPr>
          <w:cantSplit w:val="true"/>
        </w:trPr>
        <w:tc>
          <w:tcPr>
            <w:tcW w:type="dxa" w:w="147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7"/>
              </w:rPr>
              <w:t>Tim mạch</w:t>
            </w:r>
          </w:p>
        </w:tc>
        <w:tc>
          <w:tcPr>
            <w:tcW w:type="dxa" w:w="243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7"/>
              </w:rPr>
              <w:t>HATB và liều thuốc vận mạch cao nhất</w:t>
            </w:r>
          </w:p>
        </w:tc>
        <w:tc>
          <w:tcPr>
            <w:tcW w:type="dxa" w:w="164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7"/>
              </w:rPr>
              <w:t>|__|__|__|</w:t>
            </w:r>
          </w:p>
        </w:tc>
        <w:tc>
          <w:tcPr>
            <w:tcW w:type="dxa" w:w="1247"/>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7"/>
              </w:rPr>
              <w:t>[mmHg; µg/kg/min]</w:t>
            </w:r>
          </w:p>
        </w:tc>
        <w:tc>
          <w:tcPr>
            <w:tcW w:type="dxa" w:w="1361"/>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7"/>
              </w:rPr>
              <w:t>|__| (0–4)</w:t>
            </w:r>
          </w:p>
        </w:tc>
        <w:tc>
          <w:tcPr>
            <w:tcW w:type="dxa" w:w="1247"/>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rFonts w:ascii="Segoe UI Symbol" w:hAnsi="Segoe UI Symbol" w:cs="Segoe UI Symbol" w:eastAsia="Segoe UI Symbol"/>
                <w:sz w:val="17"/>
              </w:rPr>
              <w:t>☐</w:t>
            </w:r>
            <w:r>
              <w:rPr>
                <w:sz w:val="17"/>
              </w:rPr>
              <w:t xml:space="preserve"> ND   </w:t>
            </w:r>
            <w:r>
              <w:rPr>
                <w:rFonts w:ascii="Segoe UI Symbol" w:hAnsi="Segoe UI Symbol" w:cs="Segoe UI Symbol" w:eastAsia="Segoe UI Symbol"/>
                <w:sz w:val="17"/>
              </w:rPr>
              <w:t>☐</w:t>
            </w:r>
            <w:r>
              <w:rPr>
                <w:sz w:val="17"/>
              </w:rPr>
              <w:t xml:space="preserve"> UNK</w:t>
            </w:r>
          </w:p>
        </w:tc>
      </w:tr>
      <w:tr>
        <w:trPr>
          <w:cantSplit w:val="true"/>
        </w:trPr>
        <w:tc>
          <w:tcPr>
            <w:tcW w:type="dxa" w:w="1474"/>
            <w:tcBorders>
              <w:top w:val="single" w:sz="4" w:color="D5DDE1"/>
              <w:left w:val="single" w:sz="4" w:color="D5DDE1"/>
              <w:bottom w:val="single" w:sz="4" w:color="D5DDE1"/>
              <w:right w:val="single" w:sz="4" w:color="D5DDE1"/>
            </w:tcBorders>
          </w:tcPr>
          <w:p>
            <w:pPr>
              <w:keepNext/>
              <w:spacing w:after="0" w:line="252" w:lineRule="auto"/>
            </w:pPr>
            <w:r>
              <w:rPr>
                <w:sz w:val="17"/>
              </w:rPr>
              <w:t>Thần kinh trung ương</w:t>
            </w:r>
          </w:p>
        </w:tc>
        <w:tc>
          <w:tcPr>
            <w:tcW w:type="dxa" w:w="2438"/>
            <w:tcBorders>
              <w:top w:val="single" w:sz="4" w:color="D5DDE1"/>
              <w:left w:val="single" w:sz="4" w:color="D5DDE1"/>
              <w:bottom w:val="single" w:sz="4" w:color="D5DDE1"/>
              <w:right w:val="single" w:sz="4" w:color="D5DDE1"/>
            </w:tcBorders>
          </w:tcPr>
          <w:p>
            <w:pPr>
              <w:keepNext/>
              <w:spacing w:after="0" w:line="252" w:lineRule="auto"/>
            </w:pPr>
            <w:r>
              <w:rPr>
                <w:sz w:val="17"/>
              </w:rPr>
              <w:t>Thang điểm hôn mê Glasgow (trước an thần)</w:t>
            </w:r>
          </w:p>
        </w:tc>
        <w:tc>
          <w:tcPr>
            <w:tcW w:type="dxa" w:w="1644"/>
            <w:tcBorders>
              <w:top w:val="single" w:sz="4" w:color="D5DDE1"/>
              <w:left w:val="single" w:sz="4" w:color="D5DDE1"/>
              <w:bottom w:val="single" w:sz="4" w:color="D5DDE1"/>
              <w:right w:val="single" w:sz="4" w:color="D5DDE1"/>
            </w:tcBorders>
          </w:tcPr>
          <w:p>
            <w:pPr>
              <w:keepNext/>
              <w:spacing w:after="0" w:line="252" w:lineRule="auto"/>
            </w:pPr>
            <w:r>
              <w:rPr>
                <w:sz w:val="17"/>
              </w:rPr>
              <w:t>|__|__|</w:t>
            </w:r>
          </w:p>
        </w:tc>
        <w:tc>
          <w:tcPr>
            <w:tcW w:type="dxa" w:w="1247"/>
            <w:tcBorders>
              <w:top w:val="single" w:sz="4" w:color="D5DDE1"/>
              <w:left w:val="single" w:sz="4" w:color="D5DDE1"/>
              <w:bottom w:val="single" w:sz="4" w:color="D5DDE1"/>
              <w:right w:val="single" w:sz="4" w:color="D5DDE1"/>
            </w:tcBorders>
          </w:tcPr>
          <w:p>
            <w:pPr>
              <w:keepNext/>
              <w:spacing w:after="0" w:line="252" w:lineRule="auto"/>
            </w:pPr>
            <w:r>
              <w:rPr>
                <w:sz w:val="17"/>
              </w:rPr>
              <w:t>3–15</w:t>
            </w:r>
          </w:p>
        </w:tc>
        <w:tc>
          <w:tcPr>
            <w:tcW w:type="dxa" w:w="1361"/>
            <w:tcBorders>
              <w:top w:val="single" w:sz="4" w:color="D5DDE1"/>
              <w:left w:val="single" w:sz="4" w:color="D5DDE1"/>
              <w:bottom w:val="single" w:sz="4" w:color="D5DDE1"/>
              <w:right w:val="single" w:sz="4" w:color="D5DDE1"/>
            </w:tcBorders>
          </w:tcPr>
          <w:p>
            <w:pPr>
              <w:keepNext/>
              <w:spacing w:after="0" w:line="252" w:lineRule="auto"/>
            </w:pPr>
            <w:r>
              <w:rPr>
                <w:sz w:val="17"/>
              </w:rPr>
              <w:t>|__| (0–4)</w:t>
            </w:r>
          </w:p>
        </w:tc>
        <w:tc>
          <w:tcPr>
            <w:tcW w:type="dxa" w:w="1247"/>
            <w:tcBorders>
              <w:top w:val="single" w:sz="4" w:color="D5DDE1"/>
              <w:left w:val="single" w:sz="4" w:color="D5DDE1"/>
              <w:bottom w:val="single" w:sz="4" w:color="D5DDE1"/>
              <w:right w:val="single" w:sz="4" w:color="D5DDE1"/>
            </w:tcBorders>
          </w:tcPr>
          <w:p>
            <w:pPr>
              <w:keepNext/>
              <w:spacing w:after="0" w:line="252" w:lineRule="auto"/>
            </w:pPr>
            <w:r>
              <w:rPr>
                <w:rFonts w:ascii="Segoe UI Symbol" w:hAnsi="Segoe UI Symbol" w:cs="Segoe UI Symbol" w:eastAsia="Segoe UI Symbol"/>
                <w:sz w:val="17"/>
              </w:rPr>
              <w:t>☐</w:t>
            </w:r>
            <w:r>
              <w:rPr>
                <w:sz w:val="17"/>
              </w:rPr>
              <w:t xml:space="preserve"> ND   </w:t>
            </w:r>
            <w:r>
              <w:rPr>
                <w:rFonts w:ascii="Segoe UI Symbol" w:hAnsi="Segoe UI Symbol" w:cs="Segoe UI Symbol" w:eastAsia="Segoe UI Symbol"/>
                <w:sz w:val="17"/>
              </w:rPr>
              <w:t>☐</w:t>
            </w:r>
            <w:r>
              <w:rPr>
                <w:sz w:val="17"/>
              </w:rPr>
              <w:t xml:space="preserve"> UNK</w:t>
            </w:r>
          </w:p>
        </w:tc>
      </w:tr>
      <w:tr>
        <w:trPr>
          <w:cantSplit w:val="true"/>
        </w:trPr>
        <w:tc>
          <w:tcPr>
            <w:tcW w:type="dxa" w:w="147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7"/>
              </w:rPr>
              <w:t>Thận</w:t>
            </w:r>
          </w:p>
        </w:tc>
        <w:tc>
          <w:tcPr>
            <w:tcW w:type="dxa" w:w="243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7"/>
              </w:rPr>
              <w:t>Creatinin; lượng nước tiểu</w:t>
            </w:r>
          </w:p>
        </w:tc>
        <w:tc>
          <w:tcPr>
            <w:tcW w:type="dxa" w:w="164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7"/>
              </w:rPr>
              <w:t>|__|__|__|  |__|__|__|__|</w:t>
            </w:r>
          </w:p>
        </w:tc>
        <w:tc>
          <w:tcPr>
            <w:tcW w:type="dxa" w:w="1247"/>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7"/>
              </w:rPr>
              <w:t>[µmol/L hoặc mg/dL]</w:t>
            </w:r>
            <w:r>
              <w:rPr>
                <w:sz w:val="17"/>
              </w:rPr>
              <w:t>; ml/ngày</w:t>
            </w:r>
          </w:p>
        </w:tc>
        <w:tc>
          <w:tcPr>
            <w:tcW w:type="dxa" w:w="1361"/>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7"/>
              </w:rPr>
              <w:t>|__| (0–4)</w:t>
            </w:r>
          </w:p>
        </w:tc>
        <w:tc>
          <w:tcPr>
            <w:tcW w:type="dxa" w:w="1247"/>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rFonts w:ascii="Segoe UI Symbol" w:hAnsi="Segoe UI Symbol" w:cs="Segoe UI Symbol" w:eastAsia="Segoe UI Symbol"/>
                <w:sz w:val="17"/>
              </w:rPr>
              <w:t>☐</w:t>
            </w:r>
            <w:r>
              <w:rPr>
                <w:sz w:val="17"/>
              </w:rPr>
              <w:t xml:space="preserve"> ND   </w:t>
            </w:r>
            <w:r>
              <w:rPr>
                <w:rFonts w:ascii="Segoe UI Symbol" w:hAnsi="Segoe UI Symbol" w:cs="Segoe UI Symbol" w:eastAsia="Segoe UI Symbol"/>
                <w:sz w:val="17"/>
              </w:rPr>
              <w:t>☐</w:t>
            </w:r>
            <w:r>
              <w:rPr>
                <w:sz w:val="17"/>
              </w:rPr>
              <w:t xml:space="preserve"> UNK</w:t>
            </w:r>
          </w:p>
        </w:tc>
      </w:tr>
      <w:tr>
        <w:trPr>
          <w:cantSplit w:val="true"/>
        </w:trPr>
        <w:tc>
          <w:tcPr>
            <w:tcW w:type="dxa" w:w="1474"/>
            <w:tcBorders>
              <w:top w:val="single" w:sz="4" w:color="D5DDE1"/>
              <w:left w:val="single" w:sz="4" w:color="D5DDE1"/>
              <w:bottom w:val="single" w:sz="4" w:color="D5DDE1"/>
              <w:right w:val="single" w:sz="4" w:color="D5DDE1"/>
            </w:tcBorders>
          </w:tcPr>
          <w:p>
            <w:pPr>
              <w:keepNext/>
              <w:spacing w:after="0" w:line="252" w:lineRule="auto"/>
            </w:pPr>
            <w:r>
              <w:rPr>
                <w:b/>
                <w:color w:val="04242F"/>
                <w:sz w:val="17"/>
              </w:rPr>
              <w:t>Tổng</w:t>
            </w:r>
          </w:p>
        </w:tc>
        <w:tc>
          <w:tcPr>
            <w:tcW w:type="dxa" w:w="2438"/>
            <w:tcBorders>
              <w:top w:val="single" w:sz="4" w:color="D5DDE1"/>
              <w:left w:val="single" w:sz="4" w:color="D5DDE1"/>
              <w:bottom w:val="single" w:sz="4" w:color="D5DDE1"/>
              <w:right w:val="single" w:sz="4" w:color="D5DDE1"/>
            </w:tcBorders>
          </w:tcPr>
          <w:p>
            <w:pPr>
              <w:keepNext/>
              <w:spacing w:after="0" w:line="252" w:lineRule="auto"/>
            </w:pPr>
            <w:r>
              <w:rPr>
                <w:b/>
                <w:color w:val="04242F"/>
                <w:sz w:val="17"/>
              </w:rPr>
              <w:t>Tổng điểm SOFA</w:t>
            </w:r>
          </w:p>
        </w:tc>
        <w:tc>
          <w:tcPr>
            <w:tcW w:type="dxa" w:w="1644"/>
            <w:tcBorders>
              <w:top w:val="single" w:sz="4" w:color="D5DDE1"/>
              <w:left w:val="single" w:sz="4" w:color="D5DDE1"/>
              <w:bottom w:val="single" w:sz="4" w:color="D5DDE1"/>
              <w:right w:val="single" w:sz="4" w:color="D5DDE1"/>
            </w:tcBorders>
          </w:tcPr>
          <w:p>
            <w:pPr>
              <w:keepNext/>
              <w:spacing w:after="0" w:line="252" w:lineRule="auto"/>
            </w:pPr>
          </w:p>
        </w:tc>
        <w:tc>
          <w:tcPr>
            <w:tcW w:type="dxa" w:w="1247"/>
            <w:tcBorders>
              <w:top w:val="single" w:sz="4" w:color="D5DDE1"/>
              <w:left w:val="single" w:sz="4" w:color="D5DDE1"/>
              <w:bottom w:val="single" w:sz="4" w:color="D5DDE1"/>
              <w:right w:val="single" w:sz="4" w:color="D5DDE1"/>
            </w:tcBorders>
          </w:tcPr>
          <w:p>
            <w:pPr>
              <w:keepNext/>
              <w:spacing w:after="0" w:line="252" w:lineRule="auto"/>
            </w:pPr>
            <w:r>
              <w:rPr>
                <w:sz w:val="17"/>
              </w:rPr>
              <w:t>điểm</w:t>
            </w:r>
          </w:p>
        </w:tc>
        <w:tc>
          <w:tcPr>
            <w:tcW w:type="dxa" w:w="1361"/>
            <w:tcBorders>
              <w:top w:val="single" w:sz="4" w:color="D5DDE1"/>
              <w:left w:val="single" w:sz="4" w:color="D5DDE1"/>
              <w:bottom w:val="single" w:sz="4" w:color="D5DDE1"/>
              <w:right w:val="single" w:sz="4" w:color="D5DDE1"/>
            </w:tcBorders>
          </w:tcPr>
          <w:p>
            <w:pPr>
              <w:keepNext/>
              <w:spacing w:after="0" w:line="252" w:lineRule="auto"/>
            </w:pPr>
            <w:r>
              <w:rPr>
                <w:sz w:val="17"/>
              </w:rPr>
              <w:t>|__|__| (0–24)</w:t>
            </w:r>
          </w:p>
        </w:tc>
        <w:tc>
          <w:tcPr>
            <w:tcW w:type="dxa" w:w="1247"/>
            <w:tcBorders>
              <w:top w:val="single" w:sz="4" w:color="D5DDE1"/>
              <w:left w:val="single" w:sz="4" w:color="D5DDE1"/>
              <w:bottom w:val="single" w:sz="4" w:color="D5DDE1"/>
              <w:right w:val="single" w:sz="4" w:color="D5DDE1"/>
            </w:tcBorders>
          </w:tcPr>
          <w:p>
            <w:pPr>
              <w:keepNext/>
              <w:spacing w:after="0" w:line="252" w:lineRule="auto"/>
            </w:pPr>
            <w:r>
              <w:rPr>
                <w:rFonts w:ascii="Segoe UI Symbol" w:hAnsi="Segoe UI Symbol" w:cs="Segoe UI Symbol" w:eastAsia="Segoe UI Symbol"/>
                <w:sz w:val="17"/>
              </w:rPr>
              <w:t>☐</w:t>
            </w:r>
            <w:r>
              <w:rPr>
                <w:sz w:val="17"/>
              </w:rPr>
              <w:t xml:space="preserve"> ND   </w:t>
            </w:r>
            <w:r>
              <w:rPr>
                <w:rFonts w:ascii="Segoe UI Symbol" w:hAnsi="Segoe UI Symbol" w:cs="Segoe UI Symbol" w:eastAsia="Segoe UI Symbol"/>
                <w:sz w:val="17"/>
              </w:rPr>
              <w:t>☐</w:t>
            </w:r>
            <w:r>
              <w:rPr>
                <w:sz w:val="17"/>
              </w:rPr>
              <w:t xml:space="preserve"> UNK</w:t>
            </w:r>
          </w:p>
        </w:tc>
      </w:tr>
      <w:tr>
        <w:trPr>
          <w:cantSplit w:val="true"/>
        </w:trPr>
        <w:tc>
          <w:tcPr>
            <w:tcW w:type="dxa" w:w="1474"/>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7"/>
              </w:rPr>
              <w:t>Lactat</w:t>
            </w:r>
          </w:p>
        </w:tc>
        <w:tc>
          <w:tcPr>
            <w:tcW w:type="dxa" w:w="2438"/>
            <w:tcBorders>
              <w:top w:val="single" w:sz="4" w:color="D5DDE1"/>
              <w:left w:val="single" w:sz="4" w:color="D5DDE1"/>
              <w:bottom w:val="single" w:sz="4" w:color="D5DDE1"/>
              <w:right w:val="single" w:sz="4" w:color="D5DDE1"/>
            </w:tcBorders>
            <w:shd w:val="clear" w:color="auto" w:fill="F5F9FA"/>
          </w:tcPr>
          <w:p>
            <w:pPr>
              <w:spacing w:after="0" w:line="252" w:lineRule="auto"/>
            </w:pPr>
            <w:r>
              <w:rPr>
                <w:sz w:val="17"/>
              </w:rPr>
              <w:t>Lactat lúc nhập ICU</w:t>
            </w:r>
          </w:p>
        </w:tc>
        <w:tc>
          <w:tcPr>
            <w:tcW w:type="dxa" w:w="164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7"/>
              </w:rPr>
              <w:t>|__|__| . |__|</w:t>
            </w:r>
          </w:p>
        </w:tc>
        <w:tc>
          <w:tcPr>
            <w:tcW w:type="dxa" w:w="1247"/>
            <w:tcBorders>
              <w:top w:val="single" w:sz="4" w:color="D5DDE1"/>
              <w:left w:val="single" w:sz="4" w:color="D5DDE1"/>
              <w:bottom w:val="single" w:sz="4" w:color="D5DDE1"/>
              <w:right w:val="single" w:sz="4" w:color="D5DDE1"/>
            </w:tcBorders>
            <w:shd w:val="clear" w:color="auto" w:fill="F5F9FA"/>
          </w:tcPr>
          <w:p>
            <w:pPr>
              <w:spacing w:after="0" w:line="252" w:lineRule="auto"/>
            </w:pPr>
            <w:r>
              <w:rPr>
                <w:sz w:val="17"/>
              </w:rPr>
              <w:t>mmol/L</w:t>
            </w:r>
          </w:p>
        </w:tc>
        <w:tc>
          <w:tcPr>
            <w:tcW w:type="dxa" w:w="1361"/>
            <w:tcBorders>
              <w:top w:val="single" w:sz="4" w:color="D5DDE1"/>
              <w:left w:val="single" w:sz="4" w:color="D5DDE1"/>
              <w:bottom w:val="single" w:sz="4" w:color="D5DDE1"/>
              <w:right w:val="single" w:sz="4" w:color="D5DDE1"/>
            </w:tcBorders>
            <w:shd w:val="clear" w:color="auto" w:fill="F5F9FA"/>
          </w:tcPr>
          <w:p>
            <w:pPr>
              <w:spacing w:after="0" w:line="252" w:lineRule="auto"/>
            </w:pPr>
            <w:r>
              <w:rPr>
                <w:sz w:val="17"/>
              </w:rPr>
              <w:t>(không tính điểm)</w:t>
            </w:r>
          </w:p>
        </w:tc>
        <w:tc>
          <w:tcPr>
            <w:tcW w:type="dxa" w:w="1247"/>
            <w:tcBorders>
              <w:top w:val="single" w:sz="4" w:color="D5DDE1"/>
              <w:left w:val="single" w:sz="4" w:color="D5DDE1"/>
              <w:bottom w:val="single" w:sz="4" w:color="D5DDE1"/>
              <w:right w:val="single" w:sz="4" w:color="D5DDE1"/>
            </w:tcBorders>
            <w:shd w:val="clear" w:color="auto" w:fill="F5F9FA"/>
          </w:tcPr>
          <w:p>
            <w:pPr>
              <w:spacing w:after="0" w:line="252" w:lineRule="auto"/>
            </w:pPr>
            <w:r>
              <w:rPr>
                <w:rFonts w:ascii="Segoe UI Symbol" w:hAnsi="Segoe UI Symbol" w:cs="Segoe UI Symbol" w:eastAsia="Segoe UI Symbol"/>
                <w:sz w:val="17"/>
              </w:rPr>
              <w:t>☐</w:t>
            </w:r>
            <w:r>
              <w:rPr>
                <w:sz w:val="17"/>
              </w:rPr>
              <w:t xml:space="preserve"> ND   </w:t>
            </w:r>
            <w:r>
              <w:rPr>
                <w:rFonts w:ascii="Segoe UI Symbol" w:hAnsi="Segoe UI Symbol" w:cs="Segoe UI Symbol" w:eastAsia="Segoe UI Symbol"/>
                <w:sz w:val="17"/>
              </w:rPr>
              <w:t>☐</w:t>
            </w:r>
            <w:r>
              <w:rPr>
                <w:sz w:val="17"/>
              </w:rPr>
              <w:t xml:space="preserve"> UNK</w:t>
            </w:r>
          </w:p>
        </w:tc>
      </w:tr>
    </w:tbl>
    <w:p>
      <w:pPr>
        <w:spacing w:after="0" w:line="120" w:lineRule="exact"/>
      </w:pPr>
    </w:p>
    <w:p>
      <w:pPr>
        <w:pStyle w:val="Heading2"/>
      </w:pPr>
      <w:r>
        <w:t>Phiếu 4. Dịch vào và dịch ra hằng ngày (Ngày 1–5)</w:t>
      </w:r>
    </w:p>
    <w:p>
      <w:pPr>
        <w:pStyle w:val="Guidance"/>
      </w:pPr>
      <w:r>
        <w:rPr>
          <w:i/>
        </w:rPr>
        <w:t>Ngày 1 = từ lúc nhập ICU đến nửa đêm đầu tiên; Ngày 2–5 = từ nửa đêm đến nửa đêm. Chép giá trị từ phiếu theo dõi cân bằng dịch, tính bằng ml. Các dòng tô nền do cơ sở dữ liệu tự tính, nên để trống trên bản giấy.</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891"/>
        <w:gridCol w:w="850"/>
        <w:gridCol w:w="1134"/>
        <w:gridCol w:w="1134"/>
        <w:gridCol w:w="1134"/>
        <w:gridCol w:w="1134"/>
        <w:gridCol w:w="1134"/>
      </w:tblGrid>
      <w:tr>
        <w:trPr>
          <w:cantSplit w:val="true"/>
          <w:tblHeader w:val="true"/>
        </w:trPr>
        <w:tc>
          <w:tcPr>
            <w:tcW w:type="dxa" w:w="289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Mục</w:t>
            </w:r>
          </w:p>
        </w:tc>
        <w:tc>
          <w:tcPr>
            <w:tcW w:type="dxa" w:w="850"/>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Đơn vị</w:t>
            </w:r>
          </w:p>
        </w:tc>
        <w:tc>
          <w:tcPr>
            <w:tcW w:type="dxa" w:w="1134"/>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Ngày 1</w:t>
            </w:r>
          </w:p>
        </w:tc>
        <w:tc>
          <w:tcPr>
            <w:tcW w:type="dxa" w:w="1134"/>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Ngày 2</w:t>
            </w:r>
          </w:p>
        </w:tc>
        <w:tc>
          <w:tcPr>
            <w:tcW w:type="dxa" w:w="1134"/>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Ngày 3</w:t>
            </w:r>
          </w:p>
        </w:tc>
        <w:tc>
          <w:tcPr>
            <w:tcW w:type="dxa" w:w="1134"/>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Ngày 4</w:t>
            </w:r>
          </w:p>
        </w:tc>
        <w:tc>
          <w:tcPr>
            <w:tcW w:type="dxa" w:w="1134"/>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Ngày 5</w:t>
            </w:r>
          </w:p>
        </w:tc>
      </w:tr>
      <w:tr>
        <w:trPr>
          <w:cantSplit w:val="true"/>
          <w:trHeight w:val="453" w:hRule="atLeast"/>
        </w:trPr>
        <w:tc>
          <w:tcPr>
            <w:tcW w:type="dxa" w:w="2891"/>
            <w:tcBorders>
              <w:top w:val="single" w:sz="4" w:color="D5DDE1"/>
              <w:left w:val="single" w:sz="4" w:color="D5DDE1"/>
              <w:bottom w:val="single" w:sz="4" w:color="D5DDE1"/>
              <w:right w:val="single" w:sz="4" w:color="D5DDE1"/>
            </w:tcBorders>
          </w:tcPr>
          <w:p>
            <w:pPr>
              <w:keepNext/>
              <w:spacing w:after="0" w:line="252" w:lineRule="auto"/>
            </w:pPr>
            <w:r>
              <w:rPr>
                <w:b/>
                <w:color w:val="04242F"/>
                <w:sz w:val="17"/>
              </w:rPr>
              <w:t>Ngày</w:t>
            </w:r>
          </w:p>
        </w:tc>
        <w:tc>
          <w:tcPr>
            <w:tcW w:type="dxa" w:w="850"/>
            <w:tcBorders>
              <w:top w:val="single" w:sz="4" w:color="D5DDE1"/>
              <w:left w:val="single" w:sz="4" w:color="D5DDE1"/>
              <w:bottom w:val="single" w:sz="4" w:color="D5DDE1"/>
              <w:right w:val="single" w:sz="4" w:color="D5DDE1"/>
            </w:tcBorders>
          </w:tcPr>
          <w:p>
            <w:pPr>
              <w:keepNext/>
              <w:spacing w:after="0" w:line="252" w:lineRule="auto"/>
              <w:jc w:val="center"/>
            </w:pPr>
            <w:r>
              <w:rPr>
                <w:sz w:val="17"/>
              </w:rPr>
              <w:t>DD/MM</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r>
              <w:rPr>
                <w:sz w:val="17"/>
              </w:rPr>
              <w:t>___ / ___</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r>
              <w:rPr>
                <w:sz w:val="17"/>
              </w:rPr>
              <w:t>___ / ___</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r>
              <w:rPr>
                <w:sz w:val="17"/>
              </w:rPr>
              <w:t>___ / ___</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r>
              <w:rPr>
                <w:sz w:val="17"/>
              </w:rPr>
              <w:t>___ / ___</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r>
              <w:rPr>
                <w:sz w:val="17"/>
              </w:rPr>
              <w:t>___ / ___</w:t>
            </w:r>
          </w:p>
        </w:tc>
      </w:tr>
      <w:tr>
        <w:trPr>
          <w:cantSplit w:val="true"/>
          <w:trHeight w:val="453" w:hRule="atLeast"/>
        </w:trPr>
        <w:tc>
          <w:tcPr>
            <w:tcW w:type="dxa" w:w="2891"/>
            <w:tcBorders>
              <w:top w:val="single" w:sz="4" w:color="D5DDE1"/>
              <w:left w:val="single" w:sz="4" w:color="D5DDE1"/>
              <w:bottom w:val="single" w:sz="4" w:color="D5DDE1"/>
              <w:right w:val="single" w:sz="4" w:color="D5DDE1"/>
            </w:tcBorders>
          </w:tcPr>
          <w:p>
            <w:pPr>
              <w:keepNext/>
              <w:spacing w:after="0" w:line="252" w:lineRule="auto"/>
            </w:pPr>
            <w:r>
              <w:rPr>
                <w:sz w:val="17"/>
              </w:rPr>
              <w:t>Dịch bù hồi sức (tinh thể)</w:t>
            </w:r>
          </w:p>
        </w:tc>
        <w:tc>
          <w:tcPr>
            <w:tcW w:type="dxa" w:w="850"/>
            <w:tcBorders>
              <w:top w:val="single" w:sz="4" w:color="D5DDE1"/>
              <w:left w:val="single" w:sz="4" w:color="D5DDE1"/>
              <w:bottom w:val="single" w:sz="4" w:color="D5DDE1"/>
              <w:right w:val="single" w:sz="4" w:color="D5DDE1"/>
            </w:tcBorders>
          </w:tcPr>
          <w:p>
            <w:pPr>
              <w:keepNext/>
              <w:spacing w:after="0" w:line="252" w:lineRule="auto"/>
              <w:jc w:val="center"/>
            </w:pPr>
            <w:r>
              <w:rPr>
                <w:sz w:val="17"/>
              </w:rPr>
              <w:t>ml</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Height w:val="453" w:hRule="atLeast"/>
        </w:trPr>
        <w:tc>
          <w:tcPr>
            <w:tcW w:type="dxa" w:w="2891"/>
            <w:tcBorders>
              <w:top w:val="single" w:sz="4" w:color="D5DDE1"/>
              <w:left w:val="single" w:sz="4" w:color="D5DDE1"/>
              <w:bottom w:val="single" w:sz="4" w:color="D5DDE1"/>
              <w:right w:val="single" w:sz="4" w:color="D5DDE1"/>
            </w:tcBorders>
          </w:tcPr>
          <w:p>
            <w:pPr>
              <w:keepNext/>
              <w:spacing w:after="0" w:line="252" w:lineRule="auto"/>
            </w:pPr>
            <w:r>
              <w:rPr>
                <w:sz w:val="17"/>
              </w:rPr>
              <w:t>Dung dịch keo / albumin</w:t>
            </w:r>
          </w:p>
        </w:tc>
        <w:tc>
          <w:tcPr>
            <w:tcW w:type="dxa" w:w="850"/>
            <w:tcBorders>
              <w:top w:val="single" w:sz="4" w:color="D5DDE1"/>
              <w:left w:val="single" w:sz="4" w:color="D5DDE1"/>
              <w:bottom w:val="single" w:sz="4" w:color="D5DDE1"/>
              <w:right w:val="single" w:sz="4" w:color="D5DDE1"/>
            </w:tcBorders>
          </w:tcPr>
          <w:p>
            <w:pPr>
              <w:keepNext/>
              <w:spacing w:after="0" w:line="252" w:lineRule="auto"/>
              <w:jc w:val="center"/>
            </w:pPr>
            <w:r>
              <w:rPr>
                <w:sz w:val="17"/>
              </w:rPr>
              <w:t>ml</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Height w:val="453" w:hRule="atLeast"/>
        </w:trPr>
        <w:tc>
          <w:tcPr>
            <w:tcW w:type="dxa" w:w="2891"/>
            <w:tcBorders>
              <w:top w:val="single" w:sz="4" w:color="D5DDE1"/>
              <w:left w:val="single" w:sz="4" w:color="D5DDE1"/>
              <w:bottom w:val="single" w:sz="4" w:color="D5DDE1"/>
              <w:right w:val="single" w:sz="4" w:color="D5DDE1"/>
            </w:tcBorders>
          </w:tcPr>
          <w:p>
            <w:pPr>
              <w:keepNext/>
              <w:spacing w:after="0" w:line="252" w:lineRule="auto"/>
            </w:pPr>
            <w:r>
              <w:rPr>
                <w:sz w:val="17"/>
              </w:rPr>
              <w:t>Dịch duy trì tĩnh mạch</w:t>
            </w:r>
          </w:p>
        </w:tc>
        <w:tc>
          <w:tcPr>
            <w:tcW w:type="dxa" w:w="850"/>
            <w:tcBorders>
              <w:top w:val="single" w:sz="4" w:color="D5DDE1"/>
              <w:left w:val="single" w:sz="4" w:color="D5DDE1"/>
              <w:bottom w:val="single" w:sz="4" w:color="D5DDE1"/>
              <w:right w:val="single" w:sz="4" w:color="D5DDE1"/>
            </w:tcBorders>
          </w:tcPr>
          <w:p>
            <w:pPr>
              <w:keepNext/>
              <w:spacing w:after="0" w:line="252" w:lineRule="auto"/>
              <w:jc w:val="center"/>
            </w:pPr>
            <w:r>
              <w:rPr>
                <w:sz w:val="17"/>
              </w:rPr>
              <w:t>ml</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Height w:val="453" w:hRule="atLeast"/>
        </w:trPr>
        <w:tc>
          <w:tcPr>
            <w:tcW w:type="dxa" w:w="2891"/>
            <w:tcBorders>
              <w:top w:val="single" w:sz="4" w:color="D5DDE1"/>
              <w:left w:val="single" w:sz="4" w:color="D5DDE1"/>
              <w:bottom w:val="single" w:sz="4" w:color="D5DDE1"/>
              <w:right w:val="single" w:sz="4" w:color="D5DDE1"/>
            </w:tcBorders>
          </w:tcPr>
          <w:p>
            <w:pPr>
              <w:keepNext/>
              <w:spacing w:after="0" w:line="252" w:lineRule="auto"/>
            </w:pPr>
            <w:r>
              <w:rPr>
                <w:sz w:val="17"/>
              </w:rPr>
              <w:t>Dịch pha thuốc và dịch tráng đường truyền</w:t>
            </w:r>
          </w:p>
        </w:tc>
        <w:tc>
          <w:tcPr>
            <w:tcW w:type="dxa" w:w="850"/>
            <w:tcBorders>
              <w:top w:val="single" w:sz="4" w:color="D5DDE1"/>
              <w:left w:val="single" w:sz="4" w:color="D5DDE1"/>
              <w:bottom w:val="single" w:sz="4" w:color="D5DDE1"/>
              <w:right w:val="single" w:sz="4" w:color="D5DDE1"/>
            </w:tcBorders>
          </w:tcPr>
          <w:p>
            <w:pPr>
              <w:keepNext/>
              <w:spacing w:after="0" w:line="252" w:lineRule="auto"/>
              <w:jc w:val="center"/>
            </w:pPr>
            <w:r>
              <w:rPr>
                <w:sz w:val="17"/>
              </w:rPr>
              <w:t>ml</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Height w:val="453" w:hRule="atLeast"/>
        </w:trPr>
        <w:tc>
          <w:tcPr>
            <w:tcW w:type="dxa" w:w="2891"/>
            <w:tcBorders>
              <w:top w:val="single" w:sz="4" w:color="D5DDE1"/>
              <w:left w:val="single" w:sz="4" w:color="D5DDE1"/>
              <w:bottom w:val="single" w:sz="4" w:color="D5DDE1"/>
              <w:right w:val="single" w:sz="4" w:color="D5DDE1"/>
            </w:tcBorders>
          </w:tcPr>
          <w:p>
            <w:pPr>
              <w:keepNext/>
              <w:spacing w:after="0" w:line="252" w:lineRule="auto"/>
            </w:pPr>
            <w:r>
              <w:rPr>
                <w:sz w:val="17"/>
              </w:rPr>
              <w:t>Chế phẩm máu</w:t>
            </w:r>
          </w:p>
        </w:tc>
        <w:tc>
          <w:tcPr>
            <w:tcW w:type="dxa" w:w="850"/>
            <w:tcBorders>
              <w:top w:val="single" w:sz="4" w:color="D5DDE1"/>
              <w:left w:val="single" w:sz="4" w:color="D5DDE1"/>
              <w:bottom w:val="single" w:sz="4" w:color="D5DDE1"/>
              <w:right w:val="single" w:sz="4" w:color="D5DDE1"/>
            </w:tcBorders>
          </w:tcPr>
          <w:p>
            <w:pPr>
              <w:keepNext/>
              <w:spacing w:after="0" w:line="252" w:lineRule="auto"/>
              <w:jc w:val="center"/>
            </w:pPr>
            <w:r>
              <w:rPr>
                <w:sz w:val="17"/>
              </w:rPr>
              <w:t>ml</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Height w:val="453" w:hRule="atLeast"/>
        </w:trPr>
        <w:tc>
          <w:tcPr>
            <w:tcW w:type="dxa" w:w="2891"/>
            <w:tcBorders>
              <w:top w:val="single" w:sz="4" w:color="D5DDE1"/>
              <w:left w:val="single" w:sz="4" w:color="D5DDE1"/>
              <w:bottom w:val="single" w:sz="4" w:color="D5DDE1"/>
              <w:right w:val="single" w:sz="4" w:color="D5DDE1"/>
            </w:tcBorders>
          </w:tcPr>
          <w:p>
            <w:pPr>
              <w:keepNext/>
              <w:spacing w:after="0" w:line="252" w:lineRule="auto"/>
            </w:pPr>
            <w:r>
              <w:rPr>
                <w:sz w:val="17"/>
              </w:rPr>
              <w:t>Dinh dưỡng qua sonde và đường miệng</w:t>
            </w:r>
          </w:p>
        </w:tc>
        <w:tc>
          <w:tcPr>
            <w:tcW w:type="dxa" w:w="850"/>
            <w:tcBorders>
              <w:top w:val="single" w:sz="4" w:color="D5DDE1"/>
              <w:left w:val="single" w:sz="4" w:color="D5DDE1"/>
              <w:bottom w:val="single" w:sz="4" w:color="D5DDE1"/>
              <w:right w:val="single" w:sz="4" w:color="D5DDE1"/>
            </w:tcBorders>
          </w:tcPr>
          <w:p>
            <w:pPr>
              <w:keepNext/>
              <w:spacing w:after="0" w:line="252" w:lineRule="auto"/>
              <w:jc w:val="center"/>
            </w:pPr>
            <w:r>
              <w:rPr>
                <w:sz w:val="17"/>
              </w:rPr>
              <w:t>ml</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Height w:val="453" w:hRule="atLeast"/>
        </w:trPr>
        <w:tc>
          <w:tcPr>
            <w:tcW w:type="dxa" w:w="2891"/>
            <w:tcBorders>
              <w:top w:val="single" w:sz="4" w:color="D5DDE1"/>
              <w:left w:val="single" w:sz="4" w:color="D5DDE1"/>
              <w:bottom w:val="single" w:sz="4" w:color="D5DDE1"/>
              <w:right w:val="single" w:sz="4" w:color="D5DDE1"/>
            </w:tcBorders>
          </w:tcPr>
          <w:p>
            <w:pPr>
              <w:keepNext/>
              <w:spacing w:after="0" w:line="252" w:lineRule="auto"/>
            </w:pPr>
            <w:r>
              <w:rPr>
                <w:b/>
                <w:color w:val="04242F"/>
                <w:sz w:val="17"/>
              </w:rPr>
              <w:t>A. Tổng dịch vào</w:t>
            </w:r>
          </w:p>
        </w:tc>
        <w:tc>
          <w:tcPr>
            <w:tcW w:type="dxa" w:w="850"/>
            <w:tcBorders>
              <w:top w:val="single" w:sz="4" w:color="D5DDE1"/>
              <w:left w:val="single" w:sz="4" w:color="D5DDE1"/>
              <w:bottom w:val="single" w:sz="4" w:color="D5DDE1"/>
              <w:right w:val="single" w:sz="4" w:color="D5DDE1"/>
            </w:tcBorders>
          </w:tcPr>
          <w:p>
            <w:pPr>
              <w:keepNext/>
              <w:spacing w:after="0" w:line="252" w:lineRule="auto"/>
              <w:jc w:val="center"/>
            </w:pPr>
            <w:r>
              <w:rPr>
                <w:sz w:val="17"/>
              </w:rPr>
              <w:t>ml</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Height w:val="453" w:hRule="atLeast"/>
        </w:trPr>
        <w:tc>
          <w:tcPr>
            <w:tcW w:type="dxa" w:w="2891"/>
            <w:tcBorders>
              <w:top w:val="single" w:sz="4" w:color="D5DDE1"/>
              <w:left w:val="single" w:sz="4" w:color="D5DDE1"/>
              <w:bottom w:val="single" w:sz="4" w:color="D5DDE1"/>
              <w:right w:val="single" w:sz="4" w:color="D5DDE1"/>
            </w:tcBorders>
          </w:tcPr>
          <w:p>
            <w:pPr>
              <w:keepNext/>
              <w:spacing w:after="0" w:line="252" w:lineRule="auto"/>
            </w:pPr>
            <w:r>
              <w:rPr>
                <w:sz w:val="17"/>
              </w:rPr>
              <w:t>Lượng nước tiểu</w:t>
            </w:r>
          </w:p>
        </w:tc>
        <w:tc>
          <w:tcPr>
            <w:tcW w:type="dxa" w:w="850"/>
            <w:tcBorders>
              <w:top w:val="single" w:sz="4" w:color="D5DDE1"/>
              <w:left w:val="single" w:sz="4" w:color="D5DDE1"/>
              <w:bottom w:val="single" w:sz="4" w:color="D5DDE1"/>
              <w:right w:val="single" w:sz="4" w:color="D5DDE1"/>
            </w:tcBorders>
          </w:tcPr>
          <w:p>
            <w:pPr>
              <w:keepNext/>
              <w:spacing w:after="0" w:line="252" w:lineRule="auto"/>
              <w:jc w:val="center"/>
            </w:pPr>
            <w:r>
              <w:rPr>
                <w:sz w:val="17"/>
              </w:rPr>
              <w:t>ml</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Height w:val="453" w:hRule="atLeast"/>
        </w:trPr>
        <w:tc>
          <w:tcPr>
            <w:tcW w:type="dxa" w:w="2891"/>
            <w:tcBorders>
              <w:top w:val="single" w:sz="4" w:color="D5DDE1"/>
              <w:left w:val="single" w:sz="4" w:color="D5DDE1"/>
              <w:bottom w:val="single" w:sz="4" w:color="D5DDE1"/>
              <w:right w:val="single" w:sz="4" w:color="D5DDE1"/>
            </w:tcBorders>
          </w:tcPr>
          <w:p>
            <w:pPr>
              <w:keepNext/>
              <w:spacing w:after="0" w:line="252" w:lineRule="auto"/>
            </w:pPr>
            <w:r>
              <w:rPr>
                <w:sz w:val="17"/>
              </w:rPr>
              <w:t>Mất dịch khác (dẫn lưu, dịch dạ dày, lượng rút ròng khi lọc máu)</w:t>
            </w:r>
          </w:p>
        </w:tc>
        <w:tc>
          <w:tcPr>
            <w:tcW w:type="dxa" w:w="850"/>
            <w:tcBorders>
              <w:top w:val="single" w:sz="4" w:color="D5DDE1"/>
              <w:left w:val="single" w:sz="4" w:color="D5DDE1"/>
              <w:bottom w:val="single" w:sz="4" w:color="D5DDE1"/>
              <w:right w:val="single" w:sz="4" w:color="D5DDE1"/>
            </w:tcBorders>
          </w:tcPr>
          <w:p>
            <w:pPr>
              <w:keepNext/>
              <w:spacing w:after="0" w:line="252" w:lineRule="auto"/>
              <w:jc w:val="center"/>
            </w:pPr>
            <w:r>
              <w:rPr>
                <w:sz w:val="17"/>
              </w:rPr>
              <w:t>ml</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Height w:val="453" w:hRule="atLeast"/>
        </w:trPr>
        <w:tc>
          <w:tcPr>
            <w:tcW w:type="dxa" w:w="2891"/>
            <w:tcBorders>
              <w:top w:val="single" w:sz="4" w:color="D5DDE1"/>
              <w:left w:val="single" w:sz="4" w:color="D5DDE1"/>
              <w:bottom w:val="single" w:sz="4" w:color="D5DDE1"/>
              <w:right w:val="single" w:sz="4" w:color="D5DDE1"/>
            </w:tcBorders>
          </w:tcPr>
          <w:p>
            <w:pPr>
              <w:keepNext/>
              <w:spacing w:after="0" w:line="252" w:lineRule="auto"/>
            </w:pPr>
            <w:r>
              <w:rPr>
                <w:b/>
                <w:color w:val="04242F"/>
                <w:sz w:val="17"/>
              </w:rPr>
              <w:t>B. Tổng dịch ra</w:t>
            </w:r>
          </w:p>
        </w:tc>
        <w:tc>
          <w:tcPr>
            <w:tcW w:type="dxa" w:w="850"/>
            <w:tcBorders>
              <w:top w:val="single" w:sz="4" w:color="D5DDE1"/>
              <w:left w:val="single" w:sz="4" w:color="D5DDE1"/>
              <w:bottom w:val="single" w:sz="4" w:color="D5DDE1"/>
              <w:right w:val="single" w:sz="4" w:color="D5DDE1"/>
            </w:tcBorders>
          </w:tcPr>
          <w:p>
            <w:pPr>
              <w:keepNext/>
              <w:spacing w:after="0" w:line="252" w:lineRule="auto"/>
              <w:jc w:val="center"/>
            </w:pPr>
            <w:r>
              <w:rPr>
                <w:sz w:val="17"/>
              </w:rPr>
              <w:t>ml</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Height w:val="453" w:hRule="atLeast"/>
        </w:trPr>
        <w:tc>
          <w:tcPr>
            <w:tcW w:type="dxa" w:w="2891"/>
            <w:tcBorders>
              <w:top w:val="single" w:sz="4" w:color="D5DDE1"/>
              <w:left w:val="single" w:sz="4" w:color="D5DDE1"/>
              <w:bottom w:val="single" w:sz="4" w:color="D5DDE1"/>
              <w:right w:val="single" w:sz="4" w:color="D5DDE1"/>
            </w:tcBorders>
          </w:tcPr>
          <w:p>
            <w:pPr>
              <w:keepNext/>
              <w:spacing w:after="0" w:line="252" w:lineRule="auto"/>
            </w:pPr>
            <w:r>
              <w:rPr>
                <w:i/>
                <w:sz w:val="17"/>
              </w:rPr>
              <w:t>Cân bằng trong ngày (A − B)</w:t>
            </w:r>
          </w:p>
        </w:tc>
        <w:tc>
          <w:tcPr>
            <w:tcW w:type="dxa" w:w="850"/>
            <w:tcBorders>
              <w:top w:val="single" w:sz="4" w:color="D5DDE1"/>
              <w:left w:val="single" w:sz="4" w:color="D5DDE1"/>
              <w:bottom w:val="single" w:sz="4" w:color="D5DDE1"/>
              <w:right w:val="single" w:sz="4" w:color="D5DDE1"/>
            </w:tcBorders>
          </w:tcPr>
          <w:p>
            <w:pPr>
              <w:keepNext/>
              <w:spacing w:after="0" w:line="252" w:lineRule="auto"/>
              <w:jc w:val="center"/>
            </w:pPr>
            <w:r>
              <w:rPr>
                <w:sz w:val="17"/>
              </w:rPr>
              <w:t>ml</w:t>
            </w:r>
          </w:p>
        </w:tc>
        <w:tc>
          <w:tcPr>
            <w:tcW w:type="dxa" w:w="1134"/>
            <w:tcBorders>
              <w:top w:val="single" w:sz="4" w:color="D5DDE1"/>
              <w:left w:val="single" w:sz="4" w:color="D5DDE1"/>
              <w:bottom w:val="single" w:sz="4" w:color="D5DDE1"/>
              <w:right w:val="single" w:sz="4" w:color="D5DDE1"/>
            </w:tcBorders>
            <w:shd w:val="clear" w:color="auto" w:fill="E3E8EA"/>
          </w:tcPr>
          <w:p>
            <w:pPr>
              <w:keepNext/>
            </w:pPr>
          </w:p>
        </w:tc>
        <w:tc>
          <w:tcPr>
            <w:tcW w:type="dxa" w:w="1134"/>
            <w:tcBorders>
              <w:top w:val="single" w:sz="4" w:color="D5DDE1"/>
              <w:left w:val="single" w:sz="4" w:color="D5DDE1"/>
              <w:bottom w:val="single" w:sz="4" w:color="D5DDE1"/>
              <w:right w:val="single" w:sz="4" w:color="D5DDE1"/>
            </w:tcBorders>
            <w:shd w:val="clear" w:color="auto" w:fill="E3E8EA"/>
          </w:tcPr>
          <w:p>
            <w:pPr>
              <w:keepNext/>
            </w:pPr>
          </w:p>
        </w:tc>
        <w:tc>
          <w:tcPr>
            <w:tcW w:type="dxa" w:w="1134"/>
            <w:tcBorders>
              <w:top w:val="single" w:sz="4" w:color="D5DDE1"/>
              <w:left w:val="single" w:sz="4" w:color="D5DDE1"/>
              <w:bottom w:val="single" w:sz="4" w:color="D5DDE1"/>
              <w:right w:val="single" w:sz="4" w:color="D5DDE1"/>
            </w:tcBorders>
            <w:shd w:val="clear" w:color="auto" w:fill="E3E8EA"/>
          </w:tcPr>
          <w:p>
            <w:pPr>
              <w:keepNext/>
            </w:pPr>
          </w:p>
        </w:tc>
        <w:tc>
          <w:tcPr>
            <w:tcW w:type="dxa" w:w="1134"/>
            <w:tcBorders>
              <w:top w:val="single" w:sz="4" w:color="D5DDE1"/>
              <w:left w:val="single" w:sz="4" w:color="D5DDE1"/>
              <w:bottom w:val="single" w:sz="4" w:color="D5DDE1"/>
              <w:right w:val="single" w:sz="4" w:color="D5DDE1"/>
            </w:tcBorders>
            <w:shd w:val="clear" w:color="auto" w:fill="E3E8EA"/>
          </w:tcPr>
          <w:p>
            <w:pPr>
              <w:keepNext/>
            </w:pPr>
          </w:p>
        </w:tc>
        <w:tc>
          <w:tcPr>
            <w:tcW w:type="dxa" w:w="1134"/>
            <w:tcBorders>
              <w:top w:val="single" w:sz="4" w:color="D5DDE1"/>
              <w:left w:val="single" w:sz="4" w:color="D5DDE1"/>
              <w:bottom w:val="single" w:sz="4" w:color="D5DDE1"/>
              <w:right w:val="single" w:sz="4" w:color="D5DDE1"/>
            </w:tcBorders>
            <w:shd w:val="clear" w:color="auto" w:fill="E3E8EA"/>
          </w:tcPr>
          <w:p>
            <w:pPr>
              <w:keepNext/>
            </w:pPr>
          </w:p>
        </w:tc>
      </w:tr>
      <w:tr>
        <w:trPr>
          <w:cantSplit w:val="true"/>
          <w:trHeight w:val="453" w:hRule="atLeast"/>
        </w:trPr>
        <w:tc>
          <w:tcPr>
            <w:tcW w:type="dxa" w:w="2891"/>
            <w:tcBorders>
              <w:top w:val="single" w:sz="4" w:color="D5DDE1"/>
              <w:left w:val="single" w:sz="4" w:color="D5DDE1"/>
              <w:bottom w:val="single" w:sz="4" w:color="D5DDE1"/>
              <w:right w:val="single" w:sz="4" w:color="D5DDE1"/>
            </w:tcBorders>
          </w:tcPr>
          <w:p>
            <w:pPr>
              <w:keepNext/>
              <w:spacing w:after="0" w:line="252" w:lineRule="auto"/>
            </w:pPr>
            <w:r>
              <w:rPr>
                <w:i/>
                <w:sz w:val="17"/>
              </w:rPr>
              <w:t>Cân bằng tích lũy</w:t>
            </w:r>
          </w:p>
        </w:tc>
        <w:tc>
          <w:tcPr>
            <w:tcW w:type="dxa" w:w="850"/>
            <w:tcBorders>
              <w:top w:val="single" w:sz="4" w:color="D5DDE1"/>
              <w:left w:val="single" w:sz="4" w:color="D5DDE1"/>
              <w:bottom w:val="single" w:sz="4" w:color="D5DDE1"/>
              <w:right w:val="single" w:sz="4" w:color="D5DDE1"/>
            </w:tcBorders>
          </w:tcPr>
          <w:p>
            <w:pPr>
              <w:keepNext/>
              <w:spacing w:after="0" w:line="252" w:lineRule="auto"/>
              <w:jc w:val="center"/>
            </w:pPr>
            <w:r>
              <w:rPr>
                <w:sz w:val="17"/>
              </w:rPr>
              <w:t>ml</w:t>
            </w:r>
          </w:p>
        </w:tc>
        <w:tc>
          <w:tcPr>
            <w:tcW w:type="dxa" w:w="1134"/>
            <w:tcBorders>
              <w:top w:val="single" w:sz="4" w:color="D5DDE1"/>
              <w:left w:val="single" w:sz="4" w:color="D5DDE1"/>
              <w:bottom w:val="single" w:sz="4" w:color="D5DDE1"/>
              <w:right w:val="single" w:sz="4" w:color="D5DDE1"/>
            </w:tcBorders>
            <w:shd w:val="clear" w:color="auto" w:fill="E3E8EA"/>
          </w:tcPr>
          <w:p>
            <w:pPr>
              <w:keepNext/>
            </w:pPr>
          </w:p>
        </w:tc>
        <w:tc>
          <w:tcPr>
            <w:tcW w:type="dxa" w:w="1134"/>
            <w:tcBorders>
              <w:top w:val="single" w:sz="4" w:color="D5DDE1"/>
              <w:left w:val="single" w:sz="4" w:color="D5DDE1"/>
              <w:bottom w:val="single" w:sz="4" w:color="D5DDE1"/>
              <w:right w:val="single" w:sz="4" w:color="D5DDE1"/>
            </w:tcBorders>
            <w:shd w:val="clear" w:color="auto" w:fill="E3E8EA"/>
          </w:tcPr>
          <w:p>
            <w:pPr>
              <w:keepNext/>
            </w:pPr>
          </w:p>
        </w:tc>
        <w:tc>
          <w:tcPr>
            <w:tcW w:type="dxa" w:w="1134"/>
            <w:tcBorders>
              <w:top w:val="single" w:sz="4" w:color="D5DDE1"/>
              <w:left w:val="single" w:sz="4" w:color="D5DDE1"/>
              <w:bottom w:val="single" w:sz="4" w:color="D5DDE1"/>
              <w:right w:val="single" w:sz="4" w:color="D5DDE1"/>
            </w:tcBorders>
            <w:shd w:val="clear" w:color="auto" w:fill="E3E8EA"/>
          </w:tcPr>
          <w:p>
            <w:pPr>
              <w:keepNext/>
            </w:pPr>
          </w:p>
        </w:tc>
        <w:tc>
          <w:tcPr>
            <w:tcW w:type="dxa" w:w="1134"/>
            <w:tcBorders>
              <w:top w:val="single" w:sz="4" w:color="D5DDE1"/>
              <w:left w:val="single" w:sz="4" w:color="D5DDE1"/>
              <w:bottom w:val="single" w:sz="4" w:color="D5DDE1"/>
              <w:right w:val="single" w:sz="4" w:color="D5DDE1"/>
            </w:tcBorders>
            <w:shd w:val="clear" w:color="auto" w:fill="E3E8EA"/>
          </w:tcPr>
          <w:p>
            <w:pPr>
              <w:keepNext/>
            </w:pPr>
          </w:p>
        </w:tc>
        <w:tc>
          <w:tcPr>
            <w:tcW w:type="dxa" w:w="1134"/>
            <w:tcBorders>
              <w:top w:val="single" w:sz="4" w:color="D5DDE1"/>
              <w:left w:val="single" w:sz="4" w:color="D5DDE1"/>
              <w:bottom w:val="single" w:sz="4" w:color="D5DDE1"/>
              <w:right w:val="single" w:sz="4" w:color="D5DDE1"/>
            </w:tcBorders>
            <w:shd w:val="clear" w:color="auto" w:fill="E3E8EA"/>
          </w:tcPr>
          <w:p>
            <w:pPr>
              <w:keepNext/>
            </w:pPr>
          </w:p>
        </w:tc>
      </w:tr>
      <w:tr>
        <w:trPr>
          <w:cantSplit w:val="true"/>
          <w:trHeight w:val="453" w:hRule="atLeast"/>
        </w:trPr>
        <w:tc>
          <w:tcPr>
            <w:tcW w:type="dxa" w:w="2891"/>
            <w:tcBorders>
              <w:top w:val="single" w:sz="4" w:color="D5DDE1"/>
              <w:left w:val="single" w:sz="4" w:color="D5DDE1"/>
              <w:bottom w:val="single" w:sz="4" w:color="D5DDE1"/>
              <w:right w:val="single" w:sz="4" w:color="D5DDE1"/>
            </w:tcBorders>
          </w:tcPr>
          <w:p>
            <w:pPr>
              <w:keepNext/>
              <w:spacing w:after="0" w:line="252" w:lineRule="auto"/>
            </w:pPr>
            <w:r>
              <w:rPr>
                <w:i/>
                <w:sz w:val="17"/>
              </w:rPr>
              <w:t>Cân bằng tích lũy ÷ cân nặng (2.3)</w:t>
            </w:r>
          </w:p>
        </w:tc>
        <w:tc>
          <w:tcPr>
            <w:tcW w:type="dxa" w:w="850"/>
            <w:tcBorders>
              <w:top w:val="single" w:sz="4" w:color="D5DDE1"/>
              <w:left w:val="single" w:sz="4" w:color="D5DDE1"/>
              <w:bottom w:val="single" w:sz="4" w:color="D5DDE1"/>
              <w:right w:val="single" w:sz="4" w:color="D5DDE1"/>
            </w:tcBorders>
          </w:tcPr>
          <w:p>
            <w:pPr>
              <w:keepNext/>
              <w:spacing w:after="0" w:line="252" w:lineRule="auto"/>
              <w:jc w:val="center"/>
            </w:pPr>
            <w:r>
              <w:rPr>
                <w:sz w:val="17"/>
              </w:rPr>
              <w:t>ml/kg</w:t>
            </w:r>
          </w:p>
        </w:tc>
        <w:tc>
          <w:tcPr>
            <w:tcW w:type="dxa" w:w="1134"/>
            <w:tcBorders>
              <w:top w:val="single" w:sz="4" w:color="D5DDE1"/>
              <w:left w:val="single" w:sz="4" w:color="D5DDE1"/>
              <w:bottom w:val="single" w:sz="4" w:color="D5DDE1"/>
              <w:right w:val="single" w:sz="4" w:color="D5DDE1"/>
            </w:tcBorders>
            <w:shd w:val="clear" w:color="auto" w:fill="E3E8EA"/>
          </w:tcPr>
          <w:p>
            <w:pPr>
              <w:keepNext/>
            </w:pPr>
          </w:p>
        </w:tc>
        <w:tc>
          <w:tcPr>
            <w:tcW w:type="dxa" w:w="1134"/>
            <w:tcBorders>
              <w:top w:val="single" w:sz="4" w:color="D5DDE1"/>
              <w:left w:val="single" w:sz="4" w:color="D5DDE1"/>
              <w:bottom w:val="single" w:sz="4" w:color="D5DDE1"/>
              <w:right w:val="single" w:sz="4" w:color="D5DDE1"/>
            </w:tcBorders>
            <w:shd w:val="clear" w:color="auto" w:fill="E3E8EA"/>
          </w:tcPr>
          <w:p>
            <w:pPr>
              <w:keepNext/>
            </w:pPr>
          </w:p>
        </w:tc>
        <w:tc>
          <w:tcPr>
            <w:tcW w:type="dxa" w:w="1134"/>
            <w:tcBorders>
              <w:top w:val="single" w:sz="4" w:color="D5DDE1"/>
              <w:left w:val="single" w:sz="4" w:color="D5DDE1"/>
              <w:bottom w:val="single" w:sz="4" w:color="D5DDE1"/>
              <w:right w:val="single" w:sz="4" w:color="D5DDE1"/>
            </w:tcBorders>
            <w:shd w:val="clear" w:color="auto" w:fill="E3E8EA"/>
          </w:tcPr>
          <w:p>
            <w:pPr>
              <w:keepNext/>
            </w:pPr>
          </w:p>
        </w:tc>
        <w:tc>
          <w:tcPr>
            <w:tcW w:type="dxa" w:w="1134"/>
            <w:tcBorders>
              <w:top w:val="single" w:sz="4" w:color="D5DDE1"/>
              <w:left w:val="single" w:sz="4" w:color="D5DDE1"/>
              <w:bottom w:val="single" w:sz="4" w:color="D5DDE1"/>
              <w:right w:val="single" w:sz="4" w:color="D5DDE1"/>
            </w:tcBorders>
            <w:shd w:val="clear" w:color="auto" w:fill="E3E8EA"/>
          </w:tcPr>
          <w:p>
            <w:pPr>
              <w:keepNext/>
            </w:pPr>
          </w:p>
        </w:tc>
        <w:tc>
          <w:tcPr>
            <w:tcW w:type="dxa" w:w="1134"/>
            <w:tcBorders>
              <w:top w:val="single" w:sz="4" w:color="D5DDE1"/>
              <w:left w:val="single" w:sz="4" w:color="D5DDE1"/>
              <w:bottom w:val="single" w:sz="4" w:color="D5DDE1"/>
              <w:right w:val="single" w:sz="4" w:color="D5DDE1"/>
            </w:tcBorders>
            <w:shd w:val="clear" w:color="auto" w:fill="E3E8EA"/>
          </w:tcPr>
          <w:p>
            <w:pPr>
              <w:keepNext/>
            </w:pPr>
          </w:p>
        </w:tc>
      </w:tr>
      <w:tr>
        <w:trPr>
          <w:cantSplit w:val="true"/>
          <w:trHeight w:val="453" w:hRule="atLeast"/>
        </w:trPr>
        <w:tc>
          <w:tcPr>
            <w:tcW w:type="dxa" w:w="2891"/>
            <w:tcBorders>
              <w:top w:val="single" w:sz="4" w:color="D5DDE1"/>
              <w:left w:val="single" w:sz="4" w:color="D5DDE1"/>
              <w:bottom w:val="single" w:sz="4" w:color="D5DDE1"/>
              <w:right w:val="single" w:sz="4" w:color="D5DDE1"/>
            </w:tcBorders>
          </w:tcPr>
          <w:p>
            <w:pPr>
              <w:spacing w:after="0" w:line="252" w:lineRule="auto"/>
            </w:pPr>
            <w:r>
              <w:rPr>
                <w:sz w:val="17"/>
              </w:rPr>
              <w:t>Phiếu theo dõi dịch đầy đủ 24 giờ?</w:t>
            </w:r>
          </w:p>
        </w:tc>
        <w:tc>
          <w:tcPr>
            <w:tcW w:type="dxa" w:w="850"/>
            <w:tcBorders>
              <w:top w:val="single" w:sz="4" w:color="D5DDE1"/>
              <w:left w:val="single" w:sz="4" w:color="D5DDE1"/>
              <w:bottom w:val="single" w:sz="4" w:color="D5DDE1"/>
              <w:right w:val="single" w:sz="4" w:color="D5DDE1"/>
            </w:tcBorders>
          </w:tcPr>
          <w:p>
            <w:pPr>
              <w:spacing w:after="0" w:line="252" w:lineRule="auto"/>
              <w:jc w:val="center"/>
            </w:pP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r>
              <w:rPr>
                <w:sz w:val="17"/>
              </w:rPr>
              <w:t xml:space="preserve">Y </w:t>
            </w:r>
            <w:r>
              <w:rPr>
                <w:rFonts w:ascii="Segoe UI Symbol" w:hAnsi="Segoe UI Symbol" w:cs="Segoe UI Symbol" w:eastAsia="Segoe UI Symbol"/>
                <w:sz w:val="17"/>
              </w:rPr>
              <w:t>☐</w:t>
            </w:r>
            <w:r>
              <w:rPr>
                <w:sz w:val="17"/>
              </w:rPr>
              <w:t>N</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r>
              <w:rPr>
                <w:sz w:val="17"/>
              </w:rPr>
              <w:t xml:space="preserve">Y </w:t>
            </w:r>
            <w:r>
              <w:rPr>
                <w:rFonts w:ascii="Segoe UI Symbol" w:hAnsi="Segoe UI Symbol" w:cs="Segoe UI Symbol" w:eastAsia="Segoe UI Symbol"/>
                <w:sz w:val="17"/>
              </w:rPr>
              <w:t>☐</w:t>
            </w:r>
            <w:r>
              <w:rPr>
                <w:sz w:val="17"/>
              </w:rPr>
              <w:t>N</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r>
              <w:rPr>
                <w:sz w:val="17"/>
              </w:rPr>
              <w:t xml:space="preserve">Y </w:t>
            </w:r>
            <w:r>
              <w:rPr>
                <w:rFonts w:ascii="Segoe UI Symbol" w:hAnsi="Segoe UI Symbol" w:cs="Segoe UI Symbol" w:eastAsia="Segoe UI Symbol"/>
                <w:sz w:val="17"/>
              </w:rPr>
              <w:t>☐</w:t>
            </w:r>
            <w:r>
              <w:rPr>
                <w:sz w:val="17"/>
              </w:rPr>
              <w:t>N</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r>
              <w:rPr>
                <w:sz w:val="17"/>
              </w:rPr>
              <w:t xml:space="preserve">Y </w:t>
            </w:r>
            <w:r>
              <w:rPr>
                <w:rFonts w:ascii="Segoe UI Symbol" w:hAnsi="Segoe UI Symbol" w:cs="Segoe UI Symbol" w:eastAsia="Segoe UI Symbol"/>
                <w:sz w:val="17"/>
              </w:rPr>
              <w:t>☐</w:t>
            </w:r>
            <w:r>
              <w:rPr>
                <w:sz w:val="17"/>
              </w:rPr>
              <w:t>N</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r>
              <w:rPr>
                <w:rFonts w:ascii="Segoe UI Symbol" w:hAnsi="Segoe UI Symbol" w:cs="Segoe UI Symbol" w:eastAsia="Segoe UI Symbol"/>
                <w:sz w:val="17"/>
              </w:rPr>
              <w:t>☐</w:t>
            </w:r>
            <w:r>
              <w:rPr>
                <w:sz w:val="17"/>
              </w:rPr>
              <w:t xml:space="preserve">Y </w:t>
            </w:r>
            <w:r>
              <w:rPr>
                <w:rFonts w:ascii="Segoe UI Symbol" w:hAnsi="Segoe UI Symbol" w:cs="Segoe UI Symbol" w:eastAsia="Segoe UI Symbol"/>
                <w:sz w:val="17"/>
              </w:rPr>
              <w:t>☐</w:t>
            </w:r>
            <w:r>
              <w:rPr>
                <w:sz w:val="17"/>
              </w:rPr>
              <w:t>N</w:t>
            </w:r>
          </w:p>
        </w:tc>
      </w:tr>
    </w:tbl>
    <w:p>
      <w:r>
        <w:br w:type="page"/>
      </w:r>
    </w:p>
    <w:p>
      <w:pPr>
        <w:pStyle w:val="Heading2"/>
      </w:pPr>
      <w:r>
        <w:t>Phiếu 5. Kết cục ở Ngày 28</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510"/>
        <w:gridCol w:w="3345"/>
        <w:gridCol w:w="4139"/>
        <w:gridCol w:w="1417"/>
      </w:tblGrid>
      <w:tr>
        <w:trPr>
          <w:cantSplit w:val="true"/>
          <w:tblHeader w:val="true"/>
        </w:trPr>
        <w:tc>
          <w:tcPr>
            <w:tcW w:type="dxa" w:w="510"/>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w:t>
            </w:r>
          </w:p>
        </w:tc>
        <w:tc>
          <w:tcPr>
            <w:tcW w:type="dxa" w:w="3345"/>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Mục</w:t>
            </w:r>
          </w:p>
        </w:tc>
        <w:tc>
          <w:tcPr>
            <w:tcW w:type="dxa" w:w="4139"/>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Trả lời</w:t>
            </w:r>
          </w:p>
        </w:tc>
        <w:tc>
          <w:tcPr>
            <w:tcW w:type="dxa" w:w="1417"/>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Không làm / không rõ</w:t>
            </w:r>
          </w:p>
        </w:tc>
      </w:tr>
      <w:tr>
        <w:trPr>
          <w:cantSplit w:val="true"/>
        </w:trPr>
        <w:tc>
          <w:tcPr>
            <w:tcW w:type="dxa" w:w="510"/>
            <w:tcBorders>
              <w:top w:val="single" w:sz="4" w:color="D5DDE1"/>
              <w:left w:val="single" w:sz="4" w:color="D5DDE1"/>
              <w:bottom w:val="single" w:sz="4" w:color="D5DDE1"/>
              <w:right w:val="single" w:sz="4" w:color="D5DDE1"/>
            </w:tcBorders>
          </w:tcPr>
          <w:p>
            <w:pPr>
              <w:spacing w:after="0" w:line="252" w:lineRule="auto"/>
            </w:pPr>
            <w:r>
              <w:rPr>
                <w:sz w:val="18"/>
              </w:rPr>
              <w:t>5.1</w:t>
            </w:r>
          </w:p>
        </w:tc>
        <w:tc>
          <w:tcPr>
            <w:tcW w:type="dxa" w:w="3345"/>
            <w:tcBorders>
              <w:top w:val="single" w:sz="4" w:color="D5DDE1"/>
              <w:left w:val="single" w:sz="4" w:color="D5DDE1"/>
              <w:bottom w:val="single" w:sz="4" w:color="D5DDE1"/>
              <w:right w:val="single" w:sz="4" w:color="D5DDE1"/>
            </w:tcBorders>
          </w:tcPr>
          <w:p>
            <w:pPr>
              <w:spacing w:after="0" w:line="252" w:lineRule="auto"/>
            </w:pPr>
            <w:r>
              <w:rPr>
                <w:sz w:val="18"/>
              </w:rPr>
              <w:t>Tình trạng sống còn ở ngày 28 sau khi đưa vào nghiên cứu</w:t>
            </w:r>
          </w:p>
        </w:tc>
        <w:tc>
          <w:tcPr>
            <w:tcW w:type="dxa" w:w="4139"/>
            <w:tcBorders>
              <w:top w:val="single" w:sz="4" w:color="D5DDE1"/>
              <w:left w:val="single" w:sz="4" w:color="D5DDE1"/>
              <w:bottom w:val="single" w:sz="4" w:color="D5DDE1"/>
              <w:right w:val="single" w:sz="4" w:color="D5DDE1"/>
            </w:tcBorders>
          </w:tcPr>
          <w:p>
            <w:pPr>
              <w:spacing w:after="0" w:line="252" w:lineRule="auto"/>
            </w:pPr>
            <w:r>
              <w:rPr>
                <w:rFonts w:ascii="Segoe UI Symbol" w:hAnsi="Segoe UI Symbol" w:cs="Segoe UI Symbol" w:eastAsia="Segoe UI Symbol"/>
                <w:sz w:val="18"/>
              </w:rPr>
              <w:t>☐</w:t>
            </w:r>
            <w:r>
              <w:rPr>
                <w:sz w:val="18"/>
              </w:rPr>
              <w:t xml:space="preserve"> 0 Sống   </w:t>
            </w:r>
            <w:r>
              <w:rPr>
                <w:rFonts w:ascii="Segoe UI Symbol" w:hAnsi="Segoe UI Symbol" w:cs="Segoe UI Symbol" w:eastAsia="Segoe UI Symbol"/>
                <w:sz w:val="18"/>
              </w:rPr>
              <w:t>☐</w:t>
            </w:r>
            <w:r>
              <w:rPr>
                <w:sz w:val="18"/>
              </w:rPr>
              <w:t xml:space="preserve"> 1 Tử vong</w:t>
            </w:r>
          </w:p>
        </w:tc>
        <w:tc>
          <w:tcPr>
            <w:tcW w:type="dxa" w:w="1417"/>
            <w:tcBorders>
              <w:top w:val="single" w:sz="4" w:color="D5DDE1"/>
              <w:left w:val="single" w:sz="4" w:color="D5DDE1"/>
              <w:bottom w:val="single" w:sz="4" w:color="D5DDE1"/>
              <w:right w:val="single" w:sz="4" w:color="D5DDE1"/>
            </w:tcBorders>
          </w:tcPr>
          <w:p>
            <w:pPr>
              <w:spacing w:after="0" w:line="252" w:lineRule="auto"/>
            </w:pPr>
            <w:r>
              <w:rPr>
                <w:rFonts w:ascii="Segoe UI Symbol" w:hAnsi="Segoe UI Symbol" w:cs="Segoe UI Symbol" w:eastAsia="Segoe UI Symbol"/>
                <w:sz w:val="18"/>
              </w:rPr>
              <w:t>☐</w:t>
            </w:r>
            <w:r>
              <w:rPr>
                <w:sz w:val="18"/>
              </w:rPr>
              <w:t xml:space="preserve"> UNK (mất theo dõi)</w:t>
            </w:r>
          </w:p>
        </w:tc>
      </w:tr>
      <w:tr>
        <w:trPr>
          <w:cantSplit w:val="true"/>
        </w:trPr>
        <w:tc>
          <w:tcPr>
            <w:tcW w:type="dxa" w:w="51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5.2</w:t>
            </w:r>
          </w:p>
        </w:tc>
        <w:tc>
          <w:tcPr>
            <w:tcW w:type="dxa" w:w="3345"/>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Nếu tử vong: ngày tử vong</w:t>
            </w:r>
          </w:p>
        </w:tc>
        <w:tc>
          <w:tcPr>
            <w:tcW w:type="dxa" w:w="4139"/>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|__|__| / |__|__| / |__|__|__|__|</w:t>
            </w:r>
          </w:p>
        </w:tc>
        <w:tc>
          <w:tcPr>
            <w:tcW w:type="dxa" w:w="1417"/>
            <w:tcBorders>
              <w:top w:val="single" w:sz="4" w:color="D5DDE1"/>
              <w:left w:val="single" w:sz="4" w:color="D5DDE1"/>
              <w:bottom w:val="single" w:sz="4" w:color="D5DDE1"/>
              <w:right w:val="single" w:sz="4" w:color="D5DDE1"/>
            </w:tcBorders>
            <w:shd w:val="clear" w:color="auto" w:fill="F5F9FA"/>
          </w:tcPr>
          <w:p>
            <w:pPr>
              <w:spacing w:after="0" w:line="252" w:lineRule="auto"/>
            </w:pPr>
            <w:r>
              <w:rPr>
                <w:rFonts w:ascii="Segoe UI Symbol" w:hAnsi="Segoe UI Symbol" w:cs="Segoe UI Symbol" w:eastAsia="Segoe UI Symbol"/>
                <w:sz w:val="18"/>
              </w:rPr>
              <w:t>☐</w:t>
            </w:r>
            <w:r>
              <w:rPr>
                <w:sz w:val="18"/>
              </w:rPr>
              <w:t xml:space="preserve"> UNK</w:t>
            </w:r>
          </w:p>
        </w:tc>
      </w:tr>
      <w:tr>
        <w:trPr>
          <w:cantSplit w:val="true"/>
        </w:trPr>
        <w:tc>
          <w:tcPr>
            <w:tcW w:type="dxa" w:w="510"/>
            <w:tcBorders>
              <w:top w:val="single" w:sz="4" w:color="D5DDE1"/>
              <w:left w:val="single" w:sz="4" w:color="D5DDE1"/>
              <w:bottom w:val="single" w:sz="4" w:color="D5DDE1"/>
              <w:right w:val="single" w:sz="4" w:color="D5DDE1"/>
            </w:tcBorders>
          </w:tcPr>
          <w:p>
            <w:pPr>
              <w:spacing w:after="0" w:line="252" w:lineRule="auto"/>
            </w:pPr>
            <w:r>
              <w:rPr>
                <w:sz w:val="18"/>
              </w:rPr>
              <w:t>5.3</w:t>
            </w:r>
          </w:p>
        </w:tc>
        <w:tc>
          <w:tcPr>
            <w:tcW w:type="dxa" w:w="3345"/>
            <w:tcBorders>
              <w:top w:val="single" w:sz="4" w:color="D5DDE1"/>
              <w:left w:val="single" w:sz="4" w:color="D5DDE1"/>
              <w:bottom w:val="single" w:sz="4" w:color="D5DDE1"/>
              <w:right w:val="single" w:sz="4" w:color="D5DDE1"/>
            </w:tcBorders>
          </w:tcPr>
          <w:p>
            <w:pPr>
              <w:spacing w:after="0" w:line="252" w:lineRule="auto"/>
            </w:pPr>
            <w:r>
              <w:rPr>
                <w:sz w:val="18"/>
              </w:rPr>
              <w:t>Ngày ra khỏi ICU</w:t>
            </w:r>
          </w:p>
        </w:tc>
        <w:tc>
          <w:tcPr>
            <w:tcW w:type="dxa" w:w="4139"/>
            <w:tcBorders>
              <w:top w:val="single" w:sz="4" w:color="D5DDE1"/>
              <w:left w:val="single" w:sz="4" w:color="D5DDE1"/>
              <w:bottom w:val="single" w:sz="4" w:color="D5DDE1"/>
              <w:right w:val="single" w:sz="4" w:color="D5DDE1"/>
            </w:tcBorders>
          </w:tcPr>
          <w:p>
            <w:pPr>
              <w:spacing w:after="0" w:line="252" w:lineRule="auto"/>
            </w:pPr>
            <w:r>
              <w:rPr>
                <w:sz w:val="18"/>
              </w:rPr>
              <w:t>|__|__| / |__|__| / |__|__|__|__|</w:t>
            </w:r>
          </w:p>
        </w:tc>
        <w:tc>
          <w:tcPr>
            <w:tcW w:type="dxa" w:w="1417"/>
            <w:tcBorders>
              <w:top w:val="single" w:sz="4" w:color="D5DDE1"/>
              <w:left w:val="single" w:sz="4" w:color="D5DDE1"/>
              <w:bottom w:val="single" w:sz="4" w:color="D5DDE1"/>
              <w:right w:val="single" w:sz="4" w:color="D5DDE1"/>
            </w:tcBorders>
          </w:tcPr>
          <w:p>
            <w:pPr>
              <w:spacing w:after="0" w:line="252" w:lineRule="auto"/>
            </w:pPr>
            <w:r>
              <w:rPr>
                <w:rFonts w:ascii="Segoe UI Symbol" w:hAnsi="Segoe UI Symbol" w:cs="Segoe UI Symbol" w:eastAsia="Segoe UI Symbol"/>
                <w:sz w:val="18"/>
              </w:rPr>
              <w:t>☐</w:t>
            </w:r>
            <w:r>
              <w:rPr>
                <w:sz w:val="18"/>
              </w:rPr>
              <w:t xml:space="preserve"> vẫn còn ở ICU</w:t>
            </w:r>
          </w:p>
        </w:tc>
      </w:tr>
      <w:tr>
        <w:trPr>
          <w:cantSplit w:val="true"/>
        </w:trPr>
        <w:tc>
          <w:tcPr>
            <w:tcW w:type="dxa" w:w="51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5.4</w:t>
            </w:r>
          </w:p>
        </w:tc>
        <w:tc>
          <w:tcPr>
            <w:tcW w:type="dxa" w:w="3345"/>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Bắt đầu điều trị thay thế thận trong thời gian nằm ICU</w:t>
            </w:r>
          </w:p>
        </w:tc>
        <w:tc>
          <w:tcPr>
            <w:tcW w:type="dxa" w:w="4139"/>
            <w:tcBorders>
              <w:top w:val="single" w:sz="4" w:color="D5DDE1"/>
              <w:left w:val="single" w:sz="4" w:color="D5DDE1"/>
              <w:bottom w:val="single" w:sz="4" w:color="D5DDE1"/>
              <w:right w:val="single" w:sz="4" w:color="D5DDE1"/>
            </w:tcBorders>
            <w:shd w:val="clear" w:color="auto" w:fill="F5F9FA"/>
          </w:tcPr>
          <w:p>
            <w:pPr>
              <w:spacing w:after="0" w:line="252" w:lineRule="auto"/>
            </w:pPr>
            <w:r>
              <w:rPr>
                <w:rFonts w:ascii="Segoe UI Symbol" w:hAnsi="Segoe UI Symbol" w:cs="Segoe UI Symbol" w:eastAsia="Segoe UI Symbol"/>
                <w:sz w:val="18"/>
              </w:rPr>
              <w:t>☐</w:t>
            </w:r>
            <w:r>
              <w:rPr>
                <w:sz w:val="18"/>
              </w:rPr>
              <w:t xml:space="preserve"> 1 Có   </w:t>
            </w:r>
            <w:r>
              <w:rPr>
                <w:rFonts w:ascii="Segoe UI Symbol" w:hAnsi="Segoe UI Symbol" w:cs="Segoe UI Symbol" w:eastAsia="Segoe UI Symbol"/>
                <w:sz w:val="18"/>
              </w:rPr>
              <w:t>☐</w:t>
            </w:r>
            <w:r>
              <w:rPr>
                <w:sz w:val="18"/>
              </w:rPr>
              <w:t xml:space="preserve"> 0 Không</w:t>
            </w:r>
          </w:p>
        </w:tc>
        <w:tc>
          <w:tcPr>
            <w:tcW w:type="dxa" w:w="1417"/>
            <w:tcBorders>
              <w:top w:val="single" w:sz="4" w:color="D5DDE1"/>
              <w:left w:val="single" w:sz="4" w:color="D5DDE1"/>
              <w:bottom w:val="single" w:sz="4" w:color="D5DDE1"/>
              <w:right w:val="single" w:sz="4" w:color="D5DDE1"/>
            </w:tcBorders>
            <w:shd w:val="clear" w:color="auto" w:fill="F5F9FA"/>
          </w:tcPr>
          <w:p>
            <w:pPr>
              <w:spacing w:after="0" w:line="252" w:lineRule="auto"/>
            </w:pPr>
            <w:r>
              <w:rPr>
                <w:rFonts w:ascii="Segoe UI Symbol" w:hAnsi="Segoe UI Symbol" w:cs="Segoe UI Symbol" w:eastAsia="Segoe UI Symbol"/>
                <w:sz w:val="18"/>
              </w:rPr>
              <w:t>☐</w:t>
            </w:r>
            <w:r>
              <w:rPr>
                <w:sz w:val="18"/>
              </w:rPr>
              <w:t xml:space="preserve"> UNK</w:t>
            </w:r>
          </w:p>
        </w:tc>
      </w:tr>
      <w:tr>
        <w:trPr>
          <w:cantSplit w:val="true"/>
        </w:trPr>
        <w:tc>
          <w:tcPr>
            <w:tcW w:type="dxa" w:w="510"/>
            <w:tcBorders>
              <w:top w:val="single" w:sz="4" w:color="D5DDE1"/>
              <w:left w:val="single" w:sz="4" w:color="D5DDE1"/>
              <w:bottom w:val="single" w:sz="4" w:color="D5DDE1"/>
              <w:right w:val="single" w:sz="4" w:color="D5DDE1"/>
            </w:tcBorders>
          </w:tcPr>
          <w:p>
            <w:pPr>
              <w:spacing w:after="0" w:line="252" w:lineRule="auto"/>
            </w:pPr>
            <w:r>
              <w:rPr>
                <w:sz w:val="18"/>
              </w:rPr>
              <w:t>5.5</w:t>
            </w:r>
          </w:p>
        </w:tc>
        <w:tc>
          <w:tcPr>
            <w:tcW w:type="dxa" w:w="3345"/>
            <w:tcBorders>
              <w:top w:val="single" w:sz="4" w:color="D5DDE1"/>
              <w:left w:val="single" w:sz="4" w:color="D5DDE1"/>
              <w:bottom w:val="single" w:sz="4" w:color="D5DDE1"/>
              <w:right w:val="single" w:sz="4" w:color="D5DDE1"/>
            </w:tcBorders>
          </w:tcPr>
          <w:p>
            <w:pPr>
              <w:spacing w:after="0" w:line="252" w:lineRule="auto"/>
            </w:pPr>
            <w:r>
              <w:rPr>
                <w:sz w:val="18"/>
              </w:rPr>
              <w:t>Nguồn thông tin ngày 28</w:t>
            </w:r>
          </w:p>
        </w:tc>
        <w:tc>
          <w:tcPr>
            <w:tcW w:type="dxa" w:w="4139"/>
            <w:tcBorders>
              <w:top w:val="single" w:sz="4" w:color="D5DDE1"/>
              <w:left w:val="single" w:sz="4" w:color="D5DDE1"/>
              <w:bottom w:val="single" w:sz="4" w:color="D5DDE1"/>
              <w:right w:val="single" w:sz="4" w:color="D5DDE1"/>
            </w:tcBorders>
          </w:tcPr>
          <w:p>
            <w:pPr>
              <w:spacing w:after="0" w:line="252" w:lineRule="auto"/>
            </w:pPr>
            <w:r>
              <w:rPr>
                <w:rFonts w:ascii="Segoe UI Symbol" w:hAnsi="Segoe UI Symbol" w:cs="Segoe UI Symbol" w:eastAsia="Segoe UI Symbol"/>
                <w:sz w:val="18"/>
              </w:rPr>
              <w:t>☐</w:t>
            </w:r>
            <w:r>
              <w:rPr>
                <w:sz w:val="18"/>
              </w:rPr>
              <w:t xml:space="preserve"> 1 Hồ sơ bệnh án   </w:t>
            </w:r>
            <w:r>
              <w:rPr>
                <w:rFonts w:ascii="Segoe UI Symbol" w:hAnsi="Segoe UI Symbol" w:cs="Segoe UI Symbol" w:eastAsia="Segoe UI Symbol"/>
                <w:sz w:val="18"/>
              </w:rPr>
              <w:t>☐</w:t>
            </w:r>
            <w:r>
              <w:rPr>
                <w:sz w:val="18"/>
              </w:rPr>
              <w:t xml:space="preserve"> 2 Gọi điện thoại   </w:t>
            </w:r>
            <w:r>
              <w:rPr>
                <w:rFonts w:ascii="Segoe UI Symbol" w:hAnsi="Segoe UI Symbol" w:cs="Segoe UI Symbol" w:eastAsia="Segoe UI Symbol"/>
                <w:sz w:val="18"/>
              </w:rPr>
              <w:t>☐</w:t>
            </w:r>
            <w:r>
              <w:rPr>
                <w:sz w:val="18"/>
              </w:rPr>
              <w:t xml:space="preserve"> 3 Khác</w:t>
            </w:r>
          </w:p>
        </w:tc>
        <w:tc>
          <w:tcPr>
            <w:tcW w:type="dxa" w:w="1417"/>
            <w:tcBorders>
              <w:top w:val="single" w:sz="4" w:color="D5DDE1"/>
              <w:left w:val="single" w:sz="4" w:color="D5DDE1"/>
              <w:bottom w:val="single" w:sz="4" w:color="D5DDE1"/>
              <w:right w:val="single" w:sz="4" w:color="D5DDE1"/>
            </w:tcBorders>
          </w:tcPr>
          <w:p>
            <w:pPr>
              <w:spacing w:after="0" w:line="252" w:lineRule="auto"/>
            </w:pPr>
          </w:p>
        </w:tc>
      </w:tr>
    </w:tbl>
    <w:p>
      <w:pPr>
        <w:spacing w:after="0" w:line="120" w:lineRule="exact"/>
      </w:pPr>
    </w:p>
    <w:p>
      <w:pPr>
        <w:pStyle w:val="Heading3"/>
      </w:pPr>
      <w:r>
        <w:t>Xác nhận</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3969"/>
        <w:gridCol w:w="2041"/>
        <w:gridCol w:w="3402"/>
      </w:tblGrid>
      <w:tr>
        <w:trPr>
          <w:cantSplit w:val="true"/>
          <w:tblHeader w:val="true"/>
        </w:trPr>
        <w:tc>
          <w:tcPr>
            <w:tcW w:type="dxa" w:w="3969"/>
            <w:tcBorders>
              <w:top w:val="single" w:sz="4" w:color="04242F"/>
              <w:left w:val="single" w:sz="4" w:color="04242F"/>
              <w:bottom w:val="single" w:sz="4" w:color="04242F"/>
              <w:right w:val="single" w:sz="4" w:color="04242F"/>
            </w:tcBorders>
            <w:shd w:val="clear" w:color="auto" w:fill="04242F"/>
          </w:tcPr>
          <w:p>
            <w:pPr>
              <w:keepNext/>
              <w:spacing w:after="0"/>
            </w:pPr>
          </w:p>
        </w:tc>
        <w:tc>
          <w:tcPr>
            <w:tcW w:type="dxa" w:w="204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Viết tắt tên</w:t>
            </w:r>
          </w:p>
        </w:tc>
        <w:tc>
          <w:tcPr>
            <w:tcW w:type="dxa" w:w="340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Ngày (DD/MM/YYYY)</w:t>
            </w:r>
          </w:p>
        </w:tc>
      </w:tr>
      <w:tr>
        <w:trPr>
          <w:cantSplit w:val="true"/>
          <w:trHeight w:val="340" w:hRule="atLeast"/>
        </w:trPr>
        <w:tc>
          <w:tcPr>
            <w:tcW w:type="dxa" w:w="3969"/>
            <w:tcBorders>
              <w:top w:val="single" w:sz="4" w:color="D5DDE1"/>
              <w:left w:val="single" w:sz="4" w:color="D5DDE1"/>
              <w:bottom w:val="single" w:sz="4" w:color="D5DDE1"/>
              <w:right w:val="single" w:sz="4" w:color="D5DDE1"/>
            </w:tcBorders>
          </w:tcPr>
          <w:p>
            <w:pPr>
              <w:keepNext/>
              <w:spacing w:after="0" w:line="252" w:lineRule="auto"/>
            </w:pPr>
            <w:r>
              <w:rPr>
                <w:sz w:val="19"/>
              </w:rPr>
              <w:t>Người điền CRF</w:t>
            </w:r>
          </w:p>
        </w:tc>
        <w:tc>
          <w:tcPr>
            <w:tcW w:type="dxa" w:w="2041"/>
            <w:tcBorders>
              <w:top w:val="single" w:sz="4" w:color="D5DDE1"/>
              <w:left w:val="single" w:sz="4" w:color="D5DDE1"/>
              <w:bottom w:val="single" w:sz="4" w:color="D5DDE1"/>
              <w:right w:val="single" w:sz="4" w:color="D5DDE1"/>
            </w:tcBorders>
          </w:tcPr>
          <w:p>
            <w:pPr>
              <w:keepNext/>
              <w:spacing w:after="0" w:line="252" w:lineRule="auto"/>
            </w:pPr>
          </w:p>
        </w:tc>
        <w:tc>
          <w:tcPr>
            <w:tcW w:type="dxa" w:w="3402"/>
            <w:tcBorders>
              <w:top w:val="single" w:sz="4" w:color="D5DDE1"/>
              <w:left w:val="single" w:sz="4" w:color="D5DDE1"/>
              <w:bottom w:val="single" w:sz="4" w:color="D5DDE1"/>
              <w:right w:val="single" w:sz="4" w:color="D5DDE1"/>
            </w:tcBorders>
          </w:tcPr>
          <w:p>
            <w:pPr>
              <w:keepNext/>
              <w:spacing w:after="0" w:line="252" w:lineRule="auto"/>
            </w:pPr>
            <w:r>
              <w:rPr>
                <w:sz w:val="19"/>
              </w:rPr>
              <w:t>|__|__| / |__|__| / |__|__|__|__|</w:t>
            </w:r>
          </w:p>
        </w:tc>
      </w:tr>
      <w:tr>
        <w:trPr>
          <w:cantSplit w:val="true"/>
          <w:trHeight w:val="340" w:hRule="atLeast"/>
        </w:trPr>
        <w:tc>
          <w:tcPr>
            <w:tcW w:type="dxa" w:w="3969"/>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Người đối chiếu CRF với tài liệu gốc</w:t>
            </w:r>
          </w:p>
        </w:tc>
        <w:tc>
          <w:tcPr>
            <w:tcW w:type="dxa" w:w="2041"/>
            <w:tcBorders>
              <w:top w:val="single" w:sz="4" w:color="D5DDE1"/>
              <w:left w:val="single" w:sz="4" w:color="D5DDE1"/>
              <w:bottom w:val="single" w:sz="4" w:color="D5DDE1"/>
              <w:right w:val="single" w:sz="4" w:color="D5DDE1"/>
            </w:tcBorders>
            <w:shd w:val="clear" w:color="auto" w:fill="F5F9FA"/>
          </w:tcPr>
          <w:p>
            <w:pPr>
              <w:keepNext/>
              <w:spacing w:after="0" w:line="252" w:lineRule="auto"/>
            </w:pPr>
          </w:p>
        </w:tc>
        <w:tc>
          <w:tcPr>
            <w:tcW w:type="dxa" w:w="3402"/>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|__|__| / |__|__| / |__|__|__|__|</w:t>
            </w:r>
          </w:p>
        </w:tc>
      </w:tr>
      <w:tr>
        <w:trPr>
          <w:cantSplit w:val="true"/>
          <w:trHeight w:val="340" w:hRule="atLeast"/>
        </w:trPr>
        <w:tc>
          <w:tcPr>
            <w:tcW w:type="dxa" w:w="3969"/>
            <w:tcBorders>
              <w:top w:val="single" w:sz="4" w:color="D5DDE1"/>
              <w:left w:val="single" w:sz="4" w:color="D5DDE1"/>
              <w:bottom w:val="single" w:sz="4" w:color="D5DDE1"/>
              <w:right w:val="single" w:sz="4" w:color="D5DDE1"/>
            </w:tcBorders>
          </w:tcPr>
          <w:p>
            <w:pPr>
              <w:spacing w:after="0" w:line="252" w:lineRule="auto"/>
            </w:pPr>
            <w:r>
              <w:rPr>
                <w:sz w:val="19"/>
              </w:rPr>
              <w:t>Người nhập vào cơ sở dữ liệu</w:t>
            </w:r>
          </w:p>
        </w:tc>
        <w:tc>
          <w:tcPr>
            <w:tcW w:type="dxa" w:w="2041"/>
            <w:tcBorders>
              <w:top w:val="single" w:sz="4" w:color="D5DDE1"/>
              <w:left w:val="single" w:sz="4" w:color="D5DDE1"/>
              <w:bottom w:val="single" w:sz="4" w:color="D5DDE1"/>
              <w:right w:val="single" w:sz="4" w:color="D5DDE1"/>
            </w:tcBorders>
          </w:tcPr>
          <w:p>
            <w:pPr>
              <w:spacing w:after="0" w:line="252" w:lineRule="auto"/>
            </w:pPr>
          </w:p>
        </w:tc>
        <w:tc>
          <w:tcPr>
            <w:tcW w:type="dxa" w:w="3402"/>
            <w:tcBorders>
              <w:top w:val="single" w:sz="4" w:color="D5DDE1"/>
              <w:left w:val="single" w:sz="4" w:color="D5DDE1"/>
              <w:bottom w:val="single" w:sz="4" w:color="D5DDE1"/>
              <w:right w:val="single" w:sz="4" w:color="D5DDE1"/>
            </w:tcBorders>
          </w:tcPr>
          <w:p>
            <w:pPr>
              <w:spacing w:after="0" w:line="252" w:lineRule="auto"/>
            </w:pPr>
            <w:r>
              <w:rPr>
                <w:sz w:val="19"/>
              </w:rPr>
              <w:t>|__|__| / |__|__| / |__|__|__|__|</w:t>
            </w:r>
          </w:p>
        </w:tc>
      </w:tr>
    </w:tbl>
    <w:p>
      <w:pPr>
        <w:sectPr>
          <w:headerReference w:type="default" r:id="rId9"/>
          <w:footerReference w:type="default" r:id="rId10"/>
          <w:pgSz w:w="11906" w:h="16838"/>
          <w:pgMar w:top="1814" w:right="1247" w:bottom="1247" w:left="1247" w:header="567" w:footer="567" w:gutter="0"/>
          <w:cols w:space="720"/>
          <w:docGrid w:linePitch="360"/>
        </w:sectPr>
      </w:pPr>
    </w:p>
    <w:p>
      <w:pPr>
        <w:pStyle w:val="Heading1"/>
      </w:pPr>
      <w:r>
        <w:t>Từ điển dữ liệu</w:t>
      </w:r>
    </w:p>
    <w:p>
      <w:pPr>
        <w:pStyle w:val="Guidance"/>
      </w:pPr>
      <w:r>
        <w:rPr>
          <w:i/>
        </w:rPr>
        <w:t>Mỗi biến trong cơ sở dữ liệu một dòng, theo cùng thứ tự với CRF. Tên biến: chữ thường, không dấu cách, không dấu tiếng Việt, ≤ 12 ký tự, không bao giờ dùng lại. Dùng cùng một cách mã hóa ở mọi nơi (1 = có, 0 = không) và cùng mã giá trị thiếu: −88 = không làm, −99 = không rõ. Khoảng hợp lệ trở thành các bước kiểm tra khoảng giá trị trong cơ sở dữ liệu.</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1474"/>
        <w:gridCol w:w="3061"/>
        <w:gridCol w:w="1587"/>
        <w:gridCol w:w="2608"/>
        <w:gridCol w:w="2608"/>
        <w:gridCol w:w="1360"/>
        <w:gridCol w:w="1644"/>
      </w:tblGrid>
      <w:tr>
        <w:trPr>
          <w:cantSplit w:val="true"/>
          <w:tblHeader w:val="true"/>
        </w:trPr>
        <w:tc>
          <w:tcPr>
            <w:tcW w:type="dxa" w:w="1474"/>
            <w:tcBorders>
              <w:top w:val="single" w:sz="4" w:color="04242F"/>
              <w:left w:val="single" w:sz="4" w:color="04242F"/>
              <w:bottom w:val="single" w:sz="4" w:color="04242F"/>
              <w:right w:val="single" w:sz="4" w:color="04242F"/>
            </w:tcBorders>
            <w:shd w:val="clear" w:color="auto" w:fill="04242F"/>
          </w:tcPr>
          <w:p>
            <w:pPr>
              <w:spacing w:after="0"/>
            </w:pPr>
            <w:r>
              <w:rPr>
                <w:b/>
                <w:color w:val="FFFFFF"/>
                <w:sz w:val="16"/>
              </w:rPr>
              <w:t>Tên biến</w:t>
            </w:r>
          </w:p>
        </w:tc>
        <w:tc>
          <w:tcPr>
            <w:tcW w:type="dxa" w:w="3061"/>
            <w:tcBorders>
              <w:top w:val="single" w:sz="4" w:color="04242F"/>
              <w:left w:val="single" w:sz="4" w:color="04242F"/>
              <w:bottom w:val="single" w:sz="4" w:color="04242F"/>
              <w:right w:val="single" w:sz="4" w:color="04242F"/>
            </w:tcBorders>
            <w:shd w:val="clear" w:color="auto" w:fill="04242F"/>
          </w:tcPr>
          <w:p>
            <w:pPr>
              <w:spacing w:after="0"/>
            </w:pPr>
            <w:r>
              <w:rPr>
                <w:b/>
                <w:color w:val="FFFFFF"/>
                <w:sz w:val="16"/>
              </w:rPr>
              <w:t>Nhãn (câu hỏi)</w:t>
            </w:r>
          </w:p>
        </w:tc>
        <w:tc>
          <w:tcPr>
            <w:tcW w:type="dxa" w:w="1587"/>
            <w:tcBorders>
              <w:top w:val="single" w:sz="4" w:color="04242F"/>
              <w:left w:val="single" w:sz="4" w:color="04242F"/>
              <w:bottom w:val="single" w:sz="4" w:color="04242F"/>
              <w:right w:val="single" w:sz="4" w:color="04242F"/>
            </w:tcBorders>
            <w:shd w:val="clear" w:color="auto" w:fill="04242F"/>
          </w:tcPr>
          <w:p>
            <w:pPr>
              <w:spacing w:after="0"/>
            </w:pPr>
            <w:r>
              <w:rPr>
                <w:b/>
                <w:color w:val="FFFFFF"/>
                <w:sz w:val="16"/>
              </w:rPr>
              <w:t>Loại</w:t>
            </w:r>
          </w:p>
        </w:tc>
        <w:tc>
          <w:tcPr>
            <w:tcW w:type="dxa" w:w="2608"/>
            <w:tcBorders>
              <w:top w:val="single" w:sz="4" w:color="04242F"/>
              <w:left w:val="single" w:sz="4" w:color="04242F"/>
              <w:bottom w:val="single" w:sz="4" w:color="04242F"/>
              <w:right w:val="single" w:sz="4" w:color="04242F"/>
            </w:tcBorders>
            <w:shd w:val="clear" w:color="auto" w:fill="04242F"/>
          </w:tcPr>
          <w:p>
            <w:pPr>
              <w:spacing w:after="0"/>
            </w:pPr>
            <w:r>
              <w:rPr>
                <w:b/>
                <w:color w:val="FFFFFF"/>
                <w:sz w:val="16"/>
              </w:rPr>
              <w:t>Đơn vị / mã hóa</w:t>
            </w:r>
          </w:p>
        </w:tc>
        <w:tc>
          <w:tcPr>
            <w:tcW w:type="dxa" w:w="2608"/>
            <w:tcBorders>
              <w:top w:val="single" w:sz="4" w:color="04242F"/>
              <w:left w:val="single" w:sz="4" w:color="04242F"/>
              <w:bottom w:val="single" w:sz="4" w:color="04242F"/>
              <w:right w:val="single" w:sz="4" w:color="04242F"/>
            </w:tcBorders>
            <w:shd w:val="clear" w:color="auto" w:fill="04242F"/>
          </w:tcPr>
          <w:p>
            <w:pPr>
              <w:spacing w:after="0"/>
            </w:pPr>
            <w:r>
              <w:rPr>
                <w:b/>
                <w:color w:val="FFFFFF"/>
                <w:sz w:val="16"/>
              </w:rPr>
              <w:t>Khoảng hợp lệ / kiểm tra</w:t>
            </w:r>
          </w:p>
        </w:tc>
        <w:tc>
          <w:tcPr>
            <w:tcW w:type="dxa" w:w="1361"/>
            <w:tcBorders>
              <w:top w:val="single" w:sz="4" w:color="04242F"/>
              <w:left w:val="single" w:sz="4" w:color="04242F"/>
              <w:bottom w:val="single" w:sz="4" w:color="04242F"/>
              <w:right w:val="single" w:sz="4" w:color="04242F"/>
            </w:tcBorders>
            <w:shd w:val="clear" w:color="auto" w:fill="04242F"/>
          </w:tcPr>
          <w:p>
            <w:pPr>
              <w:spacing w:after="0"/>
            </w:pPr>
            <w:r>
              <w:rPr>
                <w:b/>
                <w:color w:val="FFFFFF"/>
                <w:sz w:val="16"/>
              </w:rPr>
              <w:t>Mã giá trị thiếu</w:t>
            </w:r>
          </w:p>
        </w:tc>
        <w:tc>
          <w:tcPr>
            <w:tcW w:type="dxa" w:w="1644"/>
            <w:tcBorders>
              <w:top w:val="single" w:sz="4" w:color="04242F"/>
              <w:left w:val="single" w:sz="4" w:color="04242F"/>
              <w:bottom w:val="single" w:sz="4" w:color="04242F"/>
              <w:right w:val="single" w:sz="4" w:color="04242F"/>
            </w:tcBorders>
            <w:shd w:val="clear" w:color="auto" w:fill="04242F"/>
          </w:tcPr>
          <w:p>
            <w:pPr>
              <w:spacing w:after="0"/>
            </w:pPr>
            <w:r>
              <w:rPr>
                <w:b/>
                <w:color w:val="FFFFFF"/>
                <w:sz w:val="16"/>
              </w:rPr>
              <w:t>Mục CRF</w:t>
            </w:r>
          </w:p>
        </w:tc>
      </w:tr>
      <w:tr>
        <w:trPr>
          <w:cantSplit w:val="true"/>
        </w:trPr>
        <w:tc>
          <w:tcPr>
            <w:tcW w:type="dxa" w:w="1474"/>
            <w:tcBorders>
              <w:top w:val="single" w:sz="4" w:color="D5DDE1"/>
              <w:left w:val="single" w:sz="4" w:color="D5DDE1"/>
              <w:bottom w:val="single" w:sz="4" w:color="D5DDE1"/>
              <w:right w:val="single" w:sz="4" w:color="D5DDE1"/>
            </w:tcBorders>
          </w:tcPr>
          <w:p>
            <w:pPr>
              <w:spacing w:after="0" w:line="252" w:lineRule="auto"/>
            </w:pPr>
            <w:r>
              <w:rPr>
                <w:sz w:val="16"/>
              </w:rPr>
              <w:t>study_id</w:t>
            </w:r>
          </w:p>
        </w:tc>
        <w:tc>
          <w:tcPr>
            <w:tcW w:type="dxa" w:w="3061"/>
            <w:tcBorders>
              <w:top w:val="single" w:sz="4" w:color="D5DDE1"/>
              <w:left w:val="single" w:sz="4" w:color="D5DDE1"/>
              <w:bottom w:val="single" w:sz="4" w:color="D5DDE1"/>
              <w:right w:val="single" w:sz="4" w:color="D5DDE1"/>
            </w:tcBorders>
          </w:tcPr>
          <w:p>
            <w:pPr>
              <w:spacing w:after="0" w:line="252" w:lineRule="auto"/>
            </w:pPr>
            <w:r>
              <w:rPr>
                <w:sz w:val="16"/>
              </w:rPr>
              <w:t>Mã số nghiên cứu của người tham gia</w:t>
            </w:r>
          </w:p>
        </w:tc>
        <w:tc>
          <w:tcPr>
            <w:tcW w:type="dxa" w:w="1587"/>
            <w:tcBorders>
              <w:top w:val="single" w:sz="4" w:color="D5DDE1"/>
              <w:left w:val="single" w:sz="4" w:color="D5DDE1"/>
              <w:bottom w:val="single" w:sz="4" w:color="D5DDE1"/>
              <w:right w:val="single" w:sz="4" w:color="D5DDE1"/>
            </w:tcBorders>
          </w:tcPr>
          <w:p>
            <w:pPr>
              <w:spacing w:after="0" w:line="252" w:lineRule="auto"/>
            </w:pPr>
            <w:r>
              <w:rPr>
                <w:sz w:val="16"/>
              </w:rPr>
              <w:t>Nội dung</w:t>
            </w:r>
          </w:p>
        </w:tc>
        <w:tc>
          <w:tcPr>
            <w:tcW w:type="dxa" w:w="2608"/>
            <w:tcBorders>
              <w:top w:val="single" w:sz="4" w:color="D5DDE1"/>
              <w:left w:val="single" w:sz="4" w:color="D5DDE1"/>
              <w:bottom w:val="single" w:sz="4" w:color="D5DDE1"/>
              <w:right w:val="single" w:sz="4" w:color="D5DDE1"/>
            </w:tcBorders>
          </w:tcPr>
          <w:p>
            <w:pPr>
              <w:spacing w:after="0" w:line="252" w:lineRule="auto"/>
            </w:pPr>
            <w:r>
              <w:rPr>
                <w:sz w:val="16"/>
              </w:rPr>
              <w:t>SS-NNN (cơ sở, rồi số thứ tự)</w:t>
            </w:r>
          </w:p>
        </w:tc>
        <w:tc>
          <w:tcPr>
            <w:tcW w:type="dxa" w:w="2608"/>
            <w:tcBorders>
              <w:top w:val="single" w:sz="4" w:color="D5DDE1"/>
              <w:left w:val="single" w:sz="4" w:color="D5DDE1"/>
              <w:bottom w:val="single" w:sz="4" w:color="D5DDE1"/>
              <w:right w:val="single" w:sz="4" w:color="D5DDE1"/>
            </w:tcBorders>
          </w:tcPr>
          <w:p>
            <w:pPr>
              <w:spacing w:after="0" w:line="252" w:lineRule="auto"/>
            </w:pPr>
            <w:r>
              <w:rPr>
                <w:sz w:val="16"/>
              </w:rPr>
              <w:t>Duy nhất; bắt buộc</w:t>
            </w:r>
          </w:p>
        </w:tc>
        <w:tc>
          <w:tcPr>
            <w:tcW w:type="dxa" w:w="1361"/>
            <w:tcBorders>
              <w:top w:val="single" w:sz="4" w:color="D5DDE1"/>
              <w:left w:val="single" w:sz="4" w:color="D5DDE1"/>
              <w:bottom w:val="single" w:sz="4" w:color="D5DDE1"/>
              <w:right w:val="single" w:sz="4" w:color="D5DDE1"/>
            </w:tcBorders>
          </w:tcPr>
          <w:p>
            <w:pPr>
              <w:spacing w:after="0" w:line="252" w:lineRule="auto"/>
            </w:pPr>
            <w:r>
              <w:rPr>
                <w:sz w:val="16"/>
              </w:rPr>
              <w:t>không có</w:t>
            </w:r>
          </w:p>
        </w:tc>
        <w:tc>
          <w:tcPr>
            <w:tcW w:type="dxa" w:w="1644"/>
            <w:tcBorders>
              <w:top w:val="single" w:sz="4" w:color="D5DDE1"/>
              <w:left w:val="single" w:sz="4" w:color="D5DDE1"/>
              <w:bottom w:val="single" w:sz="4" w:color="D5DDE1"/>
              <w:right w:val="single" w:sz="4" w:color="D5DDE1"/>
            </w:tcBorders>
          </w:tcPr>
          <w:p>
            <w:pPr>
              <w:spacing w:after="0" w:line="252" w:lineRule="auto"/>
            </w:pPr>
            <w:r>
              <w:rPr>
                <w:sz w:val="16"/>
              </w:rPr>
              <w:t>Tất cả</w:t>
            </w:r>
          </w:p>
        </w:tc>
      </w:tr>
      <w:tr>
        <w:trPr>
          <w:cantSplit w:val="true"/>
        </w:trPr>
        <w:tc>
          <w:tcPr>
            <w:tcW w:type="dxa" w:w="147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enrol_dt</w:t>
            </w:r>
          </w:p>
        </w:tc>
        <w:tc>
          <w:tcPr>
            <w:tcW w:type="dxa" w:w="3061"/>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Ngày đưa vào nghiên cứu</w:t>
            </w:r>
          </w:p>
        </w:tc>
        <w:tc>
          <w:tcPr>
            <w:tcW w:type="dxa" w:w="1587"/>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Ngày</w:t>
            </w:r>
          </w:p>
        </w:tc>
        <w:tc>
          <w:tcPr>
            <w:tcW w:type="dxa" w:w="2608"/>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DD/MM/YYYY</w:t>
            </w:r>
          </w:p>
        </w:tc>
        <w:tc>
          <w:tcPr>
            <w:tcW w:type="dxa" w:w="2608"/>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Trong thời gian nghiên cứu</w:t>
            </w:r>
          </w:p>
        </w:tc>
        <w:tc>
          <w:tcPr>
            <w:tcW w:type="dxa" w:w="1361"/>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bắt buộc</w:t>
            </w:r>
          </w:p>
        </w:tc>
        <w:tc>
          <w:tcPr>
            <w:tcW w:type="dxa" w:w="164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1.4</w:t>
            </w:r>
          </w:p>
        </w:tc>
      </w:tr>
      <w:tr>
        <w:trPr>
          <w:cantSplit w:val="true"/>
        </w:trPr>
        <w:tc>
          <w:tcPr>
            <w:tcW w:type="dxa" w:w="1474"/>
            <w:tcBorders>
              <w:top w:val="single" w:sz="4" w:color="D5DDE1"/>
              <w:left w:val="single" w:sz="4" w:color="D5DDE1"/>
              <w:bottom w:val="single" w:sz="4" w:color="D5DDE1"/>
              <w:right w:val="single" w:sz="4" w:color="D5DDE1"/>
            </w:tcBorders>
          </w:tcPr>
          <w:p>
            <w:pPr>
              <w:spacing w:after="0" w:line="252" w:lineRule="auto"/>
            </w:pPr>
            <w:r>
              <w:rPr>
                <w:sz w:val="16"/>
              </w:rPr>
              <w:t>consent</w:t>
            </w:r>
          </w:p>
        </w:tc>
        <w:tc>
          <w:tcPr>
            <w:tcW w:type="dxa" w:w="3061"/>
            <w:tcBorders>
              <w:top w:val="single" w:sz="4" w:color="D5DDE1"/>
              <w:left w:val="single" w:sz="4" w:color="D5DDE1"/>
              <w:bottom w:val="single" w:sz="4" w:color="D5DDE1"/>
              <w:right w:val="single" w:sz="4" w:color="D5DDE1"/>
            </w:tcBorders>
          </w:tcPr>
          <w:p>
            <w:pPr>
              <w:spacing w:after="0" w:line="252" w:lineRule="auto"/>
            </w:pPr>
            <w:r>
              <w:rPr>
                <w:sz w:val="16"/>
              </w:rPr>
              <w:t>Sự đồng ý do ai đưa ra</w:t>
            </w:r>
          </w:p>
        </w:tc>
        <w:tc>
          <w:tcPr>
            <w:tcW w:type="dxa" w:w="1587"/>
            <w:tcBorders>
              <w:top w:val="single" w:sz="4" w:color="D5DDE1"/>
              <w:left w:val="single" w:sz="4" w:color="D5DDE1"/>
              <w:bottom w:val="single" w:sz="4" w:color="D5DDE1"/>
              <w:right w:val="single" w:sz="4" w:color="D5DDE1"/>
            </w:tcBorders>
          </w:tcPr>
          <w:p>
            <w:pPr>
              <w:spacing w:after="0" w:line="252" w:lineRule="auto"/>
            </w:pPr>
            <w:r>
              <w:rPr>
                <w:sz w:val="16"/>
              </w:rPr>
              <w:t>Phân loại (định danh)</w:t>
            </w:r>
          </w:p>
        </w:tc>
        <w:tc>
          <w:tcPr>
            <w:tcW w:type="dxa" w:w="2608"/>
            <w:tcBorders>
              <w:top w:val="single" w:sz="4" w:color="D5DDE1"/>
              <w:left w:val="single" w:sz="4" w:color="D5DDE1"/>
              <w:bottom w:val="single" w:sz="4" w:color="D5DDE1"/>
              <w:right w:val="single" w:sz="4" w:color="D5DDE1"/>
            </w:tcBorders>
          </w:tcPr>
          <w:p>
            <w:pPr>
              <w:spacing w:after="0" w:line="252" w:lineRule="auto"/>
            </w:pPr>
            <w:r>
              <w:rPr>
                <w:sz w:val="16"/>
              </w:rPr>
              <w:t>1 = người bệnh, 2 = người đại diện, 3 = trì hoãn, 4 = miễn trừ</w:t>
            </w:r>
          </w:p>
        </w:tc>
        <w:tc>
          <w:tcPr>
            <w:tcW w:type="dxa" w:w="2608"/>
            <w:tcBorders>
              <w:top w:val="single" w:sz="4" w:color="D5DDE1"/>
              <w:left w:val="single" w:sz="4" w:color="D5DDE1"/>
              <w:bottom w:val="single" w:sz="4" w:color="D5DDE1"/>
              <w:right w:val="single" w:sz="4" w:color="D5DDE1"/>
            </w:tcBorders>
          </w:tcPr>
          <w:p>
            <w:pPr>
              <w:spacing w:after="0" w:line="252" w:lineRule="auto"/>
            </w:pPr>
            <w:r>
              <w:rPr>
                <w:sz w:val="16"/>
              </w:rPr>
              <w:t>1–4</w:t>
            </w:r>
          </w:p>
        </w:tc>
        <w:tc>
          <w:tcPr>
            <w:tcW w:type="dxa" w:w="1361"/>
            <w:tcBorders>
              <w:top w:val="single" w:sz="4" w:color="D5DDE1"/>
              <w:left w:val="single" w:sz="4" w:color="D5DDE1"/>
              <w:bottom w:val="single" w:sz="4" w:color="D5DDE1"/>
              <w:right w:val="single" w:sz="4" w:color="D5DDE1"/>
            </w:tcBorders>
          </w:tcPr>
          <w:p>
            <w:pPr>
              <w:spacing w:after="0" w:line="252" w:lineRule="auto"/>
            </w:pPr>
            <w:r>
              <w:rPr>
                <w:sz w:val="16"/>
              </w:rPr>
              <w:t>−99</w:t>
            </w:r>
          </w:p>
        </w:tc>
        <w:tc>
          <w:tcPr>
            <w:tcW w:type="dxa" w:w="1644"/>
            <w:tcBorders>
              <w:top w:val="single" w:sz="4" w:color="D5DDE1"/>
              <w:left w:val="single" w:sz="4" w:color="D5DDE1"/>
              <w:bottom w:val="single" w:sz="4" w:color="D5DDE1"/>
              <w:right w:val="single" w:sz="4" w:color="D5DDE1"/>
            </w:tcBorders>
          </w:tcPr>
          <w:p>
            <w:pPr>
              <w:spacing w:after="0" w:line="252" w:lineRule="auto"/>
            </w:pPr>
            <w:r>
              <w:rPr>
                <w:sz w:val="16"/>
              </w:rPr>
              <w:t>1.5</w:t>
            </w:r>
          </w:p>
        </w:tc>
      </w:tr>
      <w:tr>
        <w:trPr>
          <w:cantSplit w:val="true"/>
        </w:trPr>
        <w:tc>
          <w:tcPr>
            <w:tcW w:type="dxa" w:w="147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age</w:t>
            </w:r>
          </w:p>
        </w:tc>
        <w:tc>
          <w:tcPr>
            <w:tcW w:type="dxa" w:w="3061"/>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Tuổi lúc nhập ICU</w:t>
            </w:r>
          </w:p>
        </w:tc>
        <w:tc>
          <w:tcPr>
            <w:tcW w:type="dxa" w:w="1587"/>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Số nguyên</w:t>
            </w:r>
          </w:p>
        </w:tc>
        <w:tc>
          <w:tcPr>
            <w:tcW w:type="dxa" w:w="2608"/>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tuổi</w:t>
            </w:r>
          </w:p>
        </w:tc>
        <w:tc>
          <w:tcPr>
            <w:tcW w:type="dxa" w:w="2608"/>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18–110</w:t>
            </w:r>
          </w:p>
        </w:tc>
        <w:tc>
          <w:tcPr>
            <w:tcW w:type="dxa" w:w="1361"/>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−99</w:t>
            </w:r>
          </w:p>
        </w:tc>
        <w:tc>
          <w:tcPr>
            <w:tcW w:type="dxa" w:w="164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2.1</w:t>
            </w:r>
          </w:p>
        </w:tc>
      </w:tr>
      <w:tr>
        <w:trPr>
          <w:cantSplit w:val="true"/>
        </w:trPr>
        <w:tc>
          <w:tcPr>
            <w:tcW w:type="dxa" w:w="1474"/>
            <w:tcBorders>
              <w:top w:val="single" w:sz="4" w:color="D5DDE1"/>
              <w:left w:val="single" w:sz="4" w:color="D5DDE1"/>
              <w:bottom w:val="single" w:sz="4" w:color="D5DDE1"/>
              <w:right w:val="single" w:sz="4" w:color="D5DDE1"/>
            </w:tcBorders>
          </w:tcPr>
          <w:p>
            <w:pPr>
              <w:spacing w:after="0" w:line="252" w:lineRule="auto"/>
            </w:pPr>
            <w:r>
              <w:rPr>
                <w:sz w:val="16"/>
              </w:rPr>
              <w:t>sex</w:t>
            </w:r>
          </w:p>
        </w:tc>
        <w:tc>
          <w:tcPr>
            <w:tcW w:type="dxa" w:w="3061"/>
            <w:tcBorders>
              <w:top w:val="single" w:sz="4" w:color="D5DDE1"/>
              <w:left w:val="single" w:sz="4" w:color="D5DDE1"/>
              <w:bottom w:val="single" w:sz="4" w:color="D5DDE1"/>
              <w:right w:val="single" w:sz="4" w:color="D5DDE1"/>
            </w:tcBorders>
          </w:tcPr>
          <w:p>
            <w:pPr>
              <w:spacing w:after="0" w:line="252" w:lineRule="auto"/>
            </w:pPr>
            <w:r>
              <w:rPr>
                <w:sz w:val="16"/>
              </w:rPr>
              <w:t>Giới</w:t>
            </w:r>
          </w:p>
        </w:tc>
        <w:tc>
          <w:tcPr>
            <w:tcW w:type="dxa" w:w="1587"/>
            <w:tcBorders>
              <w:top w:val="single" w:sz="4" w:color="D5DDE1"/>
              <w:left w:val="single" w:sz="4" w:color="D5DDE1"/>
              <w:bottom w:val="single" w:sz="4" w:color="D5DDE1"/>
              <w:right w:val="single" w:sz="4" w:color="D5DDE1"/>
            </w:tcBorders>
          </w:tcPr>
          <w:p>
            <w:pPr>
              <w:spacing w:after="0" w:line="252" w:lineRule="auto"/>
            </w:pPr>
            <w:r>
              <w:rPr>
                <w:sz w:val="16"/>
              </w:rPr>
              <w:t>Nhị phân</w:t>
            </w:r>
          </w:p>
        </w:tc>
        <w:tc>
          <w:tcPr>
            <w:tcW w:type="dxa" w:w="2608"/>
            <w:tcBorders>
              <w:top w:val="single" w:sz="4" w:color="D5DDE1"/>
              <w:left w:val="single" w:sz="4" w:color="D5DDE1"/>
              <w:bottom w:val="single" w:sz="4" w:color="D5DDE1"/>
              <w:right w:val="single" w:sz="4" w:color="D5DDE1"/>
            </w:tcBorders>
          </w:tcPr>
          <w:p>
            <w:pPr>
              <w:spacing w:after="0" w:line="252" w:lineRule="auto"/>
            </w:pPr>
            <w:r>
              <w:rPr>
                <w:sz w:val="16"/>
              </w:rPr>
              <w:t>1 = nam, 2 = nữ</w:t>
            </w:r>
          </w:p>
        </w:tc>
        <w:tc>
          <w:tcPr>
            <w:tcW w:type="dxa" w:w="2608"/>
            <w:tcBorders>
              <w:top w:val="single" w:sz="4" w:color="D5DDE1"/>
              <w:left w:val="single" w:sz="4" w:color="D5DDE1"/>
              <w:bottom w:val="single" w:sz="4" w:color="D5DDE1"/>
              <w:right w:val="single" w:sz="4" w:color="D5DDE1"/>
            </w:tcBorders>
          </w:tcPr>
          <w:p>
            <w:pPr>
              <w:spacing w:after="0" w:line="252" w:lineRule="auto"/>
            </w:pPr>
            <w:r>
              <w:rPr>
                <w:sz w:val="16"/>
              </w:rPr>
              <w:t>1, 2</w:t>
            </w:r>
          </w:p>
        </w:tc>
        <w:tc>
          <w:tcPr>
            <w:tcW w:type="dxa" w:w="1361"/>
            <w:tcBorders>
              <w:top w:val="single" w:sz="4" w:color="D5DDE1"/>
              <w:left w:val="single" w:sz="4" w:color="D5DDE1"/>
              <w:bottom w:val="single" w:sz="4" w:color="D5DDE1"/>
              <w:right w:val="single" w:sz="4" w:color="D5DDE1"/>
            </w:tcBorders>
          </w:tcPr>
          <w:p>
            <w:pPr>
              <w:spacing w:after="0" w:line="252" w:lineRule="auto"/>
            </w:pPr>
            <w:r>
              <w:rPr>
                <w:sz w:val="16"/>
              </w:rPr>
              <w:t>−88 / −99</w:t>
            </w:r>
          </w:p>
        </w:tc>
        <w:tc>
          <w:tcPr>
            <w:tcW w:type="dxa" w:w="1644"/>
            <w:tcBorders>
              <w:top w:val="single" w:sz="4" w:color="D5DDE1"/>
              <w:left w:val="single" w:sz="4" w:color="D5DDE1"/>
              <w:bottom w:val="single" w:sz="4" w:color="D5DDE1"/>
              <w:right w:val="single" w:sz="4" w:color="D5DDE1"/>
            </w:tcBorders>
          </w:tcPr>
          <w:p>
            <w:pPr>
              <w:spacing w:after="0" w:line="252" w:lineRule="auto"/>
            </w:pPr>
            <w:r>
              <w:rPr>
                <w:sz w:val="16"/>
              </w:rPr>
              <w:t>2.2</w:t>
            </w:r>
          </w:p>
        </w:tc>
      </w:tr>
      <w:tr>
        <w:trPr>
          <w:cantSplit w:val="true"/>
        </w:trPr>
        <w:tc>
          <w:tcPr>
            <w:tcW w:type="dxa" w:w="147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weight</w:t>
            </w:r>
          </w:p>
        </w:tc>
        <w:tc>
          <w:tcPr>
            <w:tcW w:type="dxa" w:w="3061"/>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Cân nặng</w:t>
            </w:r>
          </w:p>
        </w:tc>
        <w:tc>
          <w:tcPr>
            <w:tcW w:type="dxa" w:w="1587"/>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Liên tục</w:t>
            </w:r>
          </w:p>
        </w:tc>
        <w:tc>
          <w:tcPr>
            <w:tcW w:type="dxa" w:w="2608"/>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kg, 1 chữ số thập phân</w:t>
            </w:r>
          </w:p>
        </w:tc>
        <w:tc>
          <w:tcPr>
            <w:tcW w:type="dxa" w:w="2608"/>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30–250</w:t>
            </w:r>
          </w:p>
        </w:tc>
        <w:tc>
          <w:tcPr>
            <w:tcW w:type="dxa" w:w="1361"/>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−88 / −99</w:t>
            </w:r>
          </w:p>
        </w:tc>
        <w:tc>
          <w:tcPr>
            <w:tcW w:type="dxa" w:w="164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2.3</w:t>
            </w:r>
          </w:p>
        </w:tc>
      </w:tr>
      <w:tr>
        <w:trPr>
          <w:cantSplit w:val="true"/>
        </w:trPr>
        <w:tc>
          <w:tcPr>
            <w:tcW w:type="dxa" w:w="1474"/>
            <w:tcBorders>
              <w:top w:val="single" w:sz="4" w:color="D5DDE1"/>
              <w:left w:val="single" w:sz="4" w:color="D5DDE1"/>
              <w:bottom w:val="single" w:sz="4" w:color="D5DDE1"/>
              <w:right w:val="single" w:sz="4" w:color="D5DDE1"/>
            </w:tcBorders>
          </w:tcPr>
          <w:p>
            <w:pPr>
              <w:spacing w:after="0" w:line="252" w:lineRule="auto"/>
            </w:pPr>
            <w:r>
              <w:rPr>
                <w:sz w:val="16"/>
              </w:rPr>
              <w:t>icu_adm_dt</w:t>
            </w:r>
          </w:p>
        </w:tc>
        <w:tc>
          <w:tcPr>
            <w:tcW w:type="dxa" w:w="3061"/>
            <w:tcBorders>
              <w:top w:val="single" w:sz="4" w:color="D5DDE1"/>
              <w:left w:val="single" w:sz="4" w:color="D5DDE1"/>
              <w:bottom w:val="single" w:sz="4" w:color="D5DDE1"/>
              <w:right w:val="single" w:sz="4" w:color="D5DDE1"/>
            </w:tcBorders>
          </w:tcPr>
          <w:p>
            <w:pPr>
              <w:spacing w:after="0" w:line="252" w:lineRule="auto"/>
            </w:pPr>
            <w:r>
              <w:rPr>
                <w:sz w:val="16"/>
              </w:rPr>
              <w:t>Ngày nhập ICU</w:t>
            </w:r>
          </w:p>
        </w:tc>
        <w:tc>
          <w:tcPr>
            <w:tcW w:type="dxa" w:w="1587"/>
            <w:tcBorders>
              <w:top w:val="single" w:sz="4" w:color="D5DDE1"/>
              <w:left w:val="single" w:sz="4" w:color="D5DDE1"/>
              <w:bottom w:val="single" w:sz="4" w:color="D5DDE1"/>
              <w:right w:val="single" w:sz="4" w:color="D5DDE1"/>
            </w:tcBorders>
          </w:tcPr>
          <w:p>
            <w:pPr>
              <w:spacing w:after="0" w:line="252" w:lineRule="auto"/>
            </w:pPr>
            <w:r>
              <w:rPr>
                <w:sz w:val="16"/>
              </w:rPr>
              <w:t>Ngày</w:t>
            </w:r>
          </w:p>
        </w:tc>
        <w:tc>
          <w:tcPr>
            <w:tcW w:type="dxa" w:w="2608"/>
            <w:tcBorders>
              <w:top w:val="single" w:sz="4" w:color="D5DDE1"/>
              <w:left w:val="single" w:sz="4" w:color="D5DDE1"/>
              <w:bottom w:val="single" w:sz="4" w:color="D5DDE1"/>
              <w:right w:val="single" w:sz="4" w:color="D5DDE1"/>
            </w:tcBorders>
          </w:tcPr>
          <w:p>
            <w:pPr>
              <w:spacing w:after="0" w:line="252" w:lineRule="auto"/>
            </w:pPr>
            <w:r>
              <w:rPr>
                <w:sz w:val="16"/>
              </w:rPr>
              <w:t>DD/MM/YYYY</w:t>
            </w:r>
          </w:p>
        </w:tc>
        <w:tc>
          <w:tcPr>
            <w:tcW w:type="dxa" w:w="2608"/>
            <w:tcBorders>
              <w:top w:val="single" w:sz="4" w:color="D5DDE1"/>
              <w:left w:val="single" w:sz="4" w:color="D5DDE1"/>
              <w:bottom w:val="single" w:sz="4" w:color="D5DDE1"/>
              <w:right w:val="single" w:sz="4" w:color="D5DDE1"/>
            </w:tcBorders>
          </w:tcPr>
          <w:p>
            <w:pPr>
              <w:spacing w:after="0" w:line="252" w:lineRule="auto"/>
            </w:pPr>
            <w:r>
              <w:rPr>
                <w:sz w:val="16"/>
              </w:rPr>
              <w:t>≤ enrol_dt</w:t>
            </w:r>
          </w:p>
        </w:tc>
        <w:tc>
          <w:tcPr>
            <w:tcW w:type="dxa" w:w="1361"/>
            <w:tcBorders>
              <w:top w:val="single" w:sz="4" w:color="D5DDE1"/>
              <w:left w:val="single" w:sz="4" w:color="D5DDE1"/>
              <w:bottom w:val="single" w:sz="4" w:color="D5DDE1"/>
              <w:right w:val="single" w:sz="4" w:color="D5DDE1"/>
            </w:tcBorders>
          </w:tcPr>
          <w:p>
            <w:pPr>
              <w:spacing w:after="0" w:line="252" w:lineRule="auto"/>
            </w:pPr>
            <w:r>
              <w:rPr>
                <w:sz w:val="16"/>
              </w:rPr>
              <w:t>bắt buộc</w:t>
            </w:r>
          </w:p>
        </w:tc>
        <w:tc>
          <w:tcPr>
            <w:tcW w:type="dxa" w:w="1644"/>
            <w:tcBorders>
              <w:top w:val="single" w:sz="4" w:color="D5DDE1"/>
              <w:left w:val="single" w:sz="4" w:color="D5DDE1"/>
              <w:bottom w:val="single" w:sz="4" w:color="D5DDE1"/>
              <w:right w:val="single" w:sz="4" w:color="D5DDE1"/>
            </w:tcBorders>
          </w:tcPr>
          <w:p>
            <w:pPr>
              <w:spacing w:after="0" w:line="252" w:lineRule="auto"/>
            </w:pPr>
            <w:r>
              <w:rPr>
                <w:sz w:val="16"/>
              </w:rPr>
              <w:t>2.5</w:t>
            </w:r>
          </w:p>
        </w:tc>
      </w:tr>
      <w:tr>
        <w:trPr>
          <w:cantSplit w:val="true"/>
        </w:trPr>
        <w:tc>
          <w:tcPr>
            <w:tcW w:type="dxa" w:w="147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sepsis_src</w:t>
            </w:r>
          </w:p>
        </w:tc>
        <w:tc>
          <w:tcPr>
            <w:tcW w:type="dxa" w:w="3061"/>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Ổ nhiễm khuẩn</w:t>
            </w:r>
          </w:p>
        </w:tc>
        <w:tc>
          <w:tcPr>
            <w:tcW w:type="dxa" w:w="1587"/>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Phân loại (định danh)</w:t>
            </w:r>
          </w:p>
        </w:tc>
        <w:tc>
          <w:tcPr>
            <w:tcW w:type="dxa" w:w="2608"/>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1 = phổi, 2 = ổ bụng, 3 = tiết niệu, 4 = da, 5 = khác</w:t>
            </w:r>
          </w:p>
        </w:tc>
        <w:tc>
          <w:tcPr>
            <w:tcW w:type="dxa" w:w="2608"/>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1–5</w:t>
            </w:r>
          </w:p>
        </w:tc>
        <w:tc>
          <w:tcPr>
            <w:tcW w:type="dxa" w:w="1361"/>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−88 / −99</w:t>
            </w:r>
          </w:p>
        </w:tc>
        <w:tc>
          <w:tcPr>
            <w:tcW w:type="dxa" w:w="164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2.6</w:t>
            </w:r>
          </w:p>
        </w:tc>
      </w:tr>
      <w:tr>
        <w:trPr>
          <w:cantSplit w:val="true"/>
        </w:trPr>
        <w:tc>
          <w:tcPr>
            <w:tcW w:type="dxa" w:w="1474"/>
            <w:tcBorders>
              <w:top w:val="single" w:sz="4" w:color="D5DDE1"/>
              <w:left w:val="single" w:sz="4" w:color="D5DDE1"/>
              <w:bottom w:val="single" w:sz="4" w:color="D5DDE1"/>
              <w:right w:val="single" w:sz="4" w:color="D5DDE1"/>
            </w:tcBorders>
          </w:tcPr>
          <w:p>
            <w:pPr>
              <w:spacing w:after="0" w:line="252" w:lineRule="auto"/>
            </w:pPr>
            <w:r>
              <w:rPr>
                <w:sz w:val="16"/>
              </w:rPr>
              <w:t>sofa_tot</w:t>
            </w:r>
          </w:p>
        </w:tc>
        <w:tc>
          <w:tcPr>
            <w:tcW w:type="dxa" w:w="3061"/>
            <w:tcBorders>
              <w:top w:val="single" w:sz="4" w:color="D5DDE1"/>
              <w:left w:val="single" w:sz="4" w:color="D5DDE1"/>
              <w:bottom w:val="single" w:sz="4" w:color="D5DDE1"/>
              <w:right w:val="single" w:sz="4" w:color="D5DDE1"/>
            </w:tcBorders>
          </w:tcPr>
          <w:p>
            <w:pPr>
              <w:spacing w:after="0" w:line="252" w:lineRule="auto"/>
            </w:pPr>
            <w:r>
              <w:rPr>
                <w:sz w:val="16"/>
              </w:rPr>
              <w:t>Tổng điểm SOFA, 24 giờ đầu</w:t>
            </w:r>
          </w:p>
        </w:tc>
        <w:tc>
          <w:tcPr>
            <w:tcW w:type="dxa" w:w="1587"/>
            <w:tcBorders>
              <w:top w:val="single" w:sz="4" w:color="D5DDE1"/>
              <w:left w:val="single" w:sz="4" w:color="D5DDE1"/>
              <w:bottom w:val="single" w:sz="4" w:color="D5DDE1"/>
              <w:right w:val="single" w:sz="4" w:color="D5DDE1"/>
            </w:tcBorders>
          </w:tcPr>
          <w:p>
            <w:pPr>
              <w:spacing w:after="0" w:line="252" w:lineRule="auto"/>
            </w:pPr>
            <w:r>
              <w:rPr>
                <w:sz w:val="16"/>
              </w:rPr>
              <w:t>Số nguyên (thứ hạng)</w:t>
            </w:r>
          </w:p>
        </w:tc>
        <w:tc>
          <w:tcPr>
            <w:tcW w:type="dxa" w:w="2608"/>
            <w:tcBorders>
              <w:top w:val="single" w:sz="4" w:color="D5DDE1"/>
              <w:left w:val="single" w:sz="4" w:color="D5DDE1"/>
              <w:bottom w:val="single" w:sz="4" w:color="D5DDE1"/>
              <w:right w:val="single" w:sz="4" w:color="D5DDE1"/>
            </w:tcBorders>
          </w:tcPr>
          <w:p>
            <w:pPr>
              <w:spacing w:after="0" w:line="252" w:lineRule="auto"/>
            </w:pPr>
            <w:r>
              <w:rPr>
                <w:sz w:val="16"/>
              </w:rPr>
              <w:t>điểm</w:t>
            </w:r>
          </w:p>
        </w:tc>
        <w:tc>
          <w:tcPr>
            <w:tcW w:type="dxa" w:w="2608"/>
            <w:tcBorders>
              <w:top w:val="single" w:sz="4" w:color="D5DDE1"/>
              <w:left w:val="single" w:sz="4" w:color="D5DDE1"/>
              <w:bottom w:val="single" w:sz="4" w:color="D5DDE1"/>
              <w:right w:val="single" w:sz="4" w:color="D5DDE1"/>
            </w:tcBorders>
          </w:tcPr>
          <w:p>
            <w:pPr>
              <w:spacing w:after="0" w:line="252" w:lineRule="auto"/>
            </w:pPr>
            <w:r>
              <w:rPr>
                <w:sz w:val="16"/>
              </w:rPr>
              <w:t>0–24; = tổng của 6 thành phần</w:t>
            </w:r>
          </w:p>
        </w:tc>
        <w:tc>
          <w:tcPr>
            <w:tcW w:type="dxa" w:w="1361"/>
            <w:tcBorders>
              <w:top w:val="single" w:sz="4" w:color="D5DDE1"/>
              <w:left w:val="single" w:sz="4" w:color="D5DDE1"/>
              <w:bottom w:val="single" w:sz="4" w:color="D5DDE1"/>
              <w:right w:val="single" w:sz="4" w:color="D5DDE1"/>
            </w:tcBorders>
          </w:tcPr>
          <w:p>
            <w:pPr>
              <w:spacing w:after="0" w:line="252" w:lineRule="auto"/>
            </w:pPr>
            <w:r>
              <w:rPr>
                <w:sz w:val="16"/>
              </w:rPr>
              <w:t>−88 / −99</w:t>
            </w:r>
          </w:p>
        </w:tc>
        <w:tc>
          <w:tcPr>
            <w:tcW w:type="dxa" w:w="1644"/>
            <w:tcBorders>
              <w:top w:val="single" w:sz="4" w:color="D5DDE1"/>
              <w:left w:val="single" w:sz="4" w:color="D5DDE1"/>
              <w:bottom w:val="single" w:sz="4" w:color="D5DDE1"/>
              <w:right w:val="single" w:sz="4" w:color="D5DDE1"/>
            </w:tcBorders>
          </w:tcPr>
          <w:p>
            <w:pPr>
              <w:spacing w:after="0" w:line="252" w:lineRule="auto"/>
            </w:pPr>
            <w:r>
              <w:rPr>
                <w:sz w:val="16"/>
              </w:rPr>
              <w:t>3</w:t>
            </w:r>
          </w:p>
        </w:tc>
      </w:tr>
      <w:tr>
        <w:trPr>
          <w:cantSplit w:val="true"/>
        </w:trPr>
        <w:tc>
          <w:tcPr>
            <w:tcW w:type="dxa" w:w="147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lactate0</w:t>
            </w:r>
          </w:p>
        </w:tc>
        <w:tc>
          <w:tcPr>
            <w:tcW w:type="dxa" w:w="3061"/>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Lactat lúc nhập ICU</w:t>
            </w:r>
          </w:p>
        </w:tc>
        <w:tc>
          <w:tcPr>
            <w:tcW w:type="dxa" w:w="1587"/>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Liên tục</w:t>
            </w:r>
          </w:p>
        </w:tc>
        <w:tc>
          <w:tcPr>
            <w:tcW w:type="dxa" w:w="2608"/>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mmol/L, 1 chữ số thập phân</w:t>
            </w:r>
          </w:p>
        </w:tc>
        <w:tc>
          <w:tcPr>
            <w:tcW w:type="dxa" w:w="2608"/>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0.1–30</w:t>
            </w:r>
          </w:p>
        </w:tc>
        <w:tc>
          <w:tcPr>
            <w:tcW w:type="dxa" w:w="1361"/>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−88 / −99</w:t>
            </w:r>
          </w:p>
        </w:tc>
        <w:tc>
          <w:tcPr>
            <w:tcW w:type="dxa" w:w="164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3</w:t>
            </w:r>
          </w:p>
        </w:tc>
      </w:tr>
      <w:tr>
        <w:trPr>
          <w:cantSplit w:val="true"/>
        </w:trPr>
        <w:tc>
          <w:tcPr>
            <w:tcW w:type="dxa" w:w="1474"/>
            <w:tcBorders>
              <w:top w:val="single" w:sz="4" w:color="D5DDE1"/>
              <w:left w:val="single" w:sz="4" w:color="D5DDE1"/>
              <w:bottom w:val="single" w:sz="4" w:color="D5DDE1"/>
              <w:right w:val="single" w:sz="4" w:color="D5DDE1"/>
            </w:tcBorders>
          </w:tcPr>
          <w:p>
            <w:pPr>
              <w:spacing w:after="0" w:line="252" w:lineRule="auto"/>
            </w:pPr>
            <w:r>
              <w:rPr>
                <w:sz w:val="16"/>
              </w:rPr>
              <w:t>fin_d1 … fin_d5</w:t>
            </w:r>
          </w:p>
        </w:tc>
        <w:tc>
          <w:tcPr>
            <w:tcW w:type="dxa" w:w="3061"/>
            <w:tcBorders>
              <w:top w:val="single" w:sz="4" w:color="D5DDE1"/>
              <w:left w:val="single" w:sz="4" w:color="D5DDE1"/>
              <w:bottom w:val="single" w:sz="4" w:color="D5DDE1"/>
              <w:right w:val="single" w:sz="4" w:color="D5DDE1"/>
            </w:tcBorders>
          </w:tcPr>
          <w:p>
            <w:pPr>
              <w:spacing w:after="0" w:line="252" w:lineRule="auto"/>
            </w:pPr>
            <w:r>
              <w:rPr>
                <w:sz w:val="16"/>
              </w:rPr>
              <w:t>Tổng dịch vào, ngày n</w:t>
            </w:r>
          </w:p>
        </w:tc>
        <w:tc>
          <w:tcPr>
            <w:tcW w:type="dxa" w:w="1587"/>
            <w:tcBorders>
              <w:top w:val="single" w:sz="4" w:color="D5DDE1"/>
              <w:left w:val="single" w:sz="4" w:color="D5DDE1"/>
              <w:bottom w:val="single" w:sz="4" w:color="D5DDE1"/>
              <w:right w:val="single" w:sz="4" w:color="D5DDE1"/>
            </w:tcBorders>
          </w:tcPr>
          <w:p>
            <w:pPr>
              <w:spacing w:after="0" w:line="252" w:lineRule="auto"/>
            </w:pPr>
            <w:r>
              <w:rPr>
                <w:sz w:val="16"/>
              </w:rPr>
              <w:t>Liên tục</w:t>
            </w:r>
          </w:p>
        </w:tc>
        <w:tc>
          <w:tcPr>
            <w:tcW w:type="dxa" w:w="2608"/>
            <w:tcBorders>
              <w:top w:val="single" w:sz="4" w:color="D5DDE1"/>
              <w:left w:val="single" w:sz="4" w:color="D5DDE1"/>
              <w:bottom w:val="single" w:sz="4" w:color="D5DDE1"/>
              <w:right w:val="single" w:sz="4" w:color="D5DDE1"/>
            </w:tcBorders>
          </w:tcPr>
          <w:p>
            <w:pPr>
              <w:spacing w:after="0" w:line="252" w:lineRule="auto"/>
            </w:pPr>
            <w:r>
              <w:rPr>
                <w:sz w:val="16"/>
              </w:rPr>
              <w:t>ml</w:t>
            </w:r>
          </w:p>
        </w:tc>
        <w:tc>
          <w:tcPr>
            <w:tcW w:type="dxa" w:w="2608"/>
            <w:tcBorders>
              <w:top w:val="single" w:sz="4" w:color="D5DDE1"/>
              <w:left w:val="single" w:sz="4" w:color="D5DDE1"/>
              <w:bottom w:val="single" w:sz="4" w:color="D5DDE1"/>
              <w:right w:val="single" w:sz="4" w:color="D5DDE1"/>
            </w:tcBorders>
          </w:tcPr>
          <w:p>
            <w:pPr>
              <w:spacing w:after="0" w:line="252" w:lineRule="auto"/>
            </w:pPr>
            <w:r>
              <w:rPr>
                <w:sz w:val="16"/>
              </w:rPr>
              <w:t>0–20 000</w:t>
            </w:r>
          </w:p>
        </w:tc>
        <w:tc>
          <w:tcPr>
            <w:tcW w:type="dxa" w:w="1361"/>
            <w:tcBorders>
              <w:top w:val="single" w:sz="4" w:color="D5DDE1"/>
              <w:left w:val="single" w:sz="4" w:color="D5DDE1"/>
              <w:bottom w:val="single" w:sz="4" w:color="D5DDE1"/>
              <w:right w:val="single" w:sz="4" w:color="D5DDE1"/>
            </w:tcBorders>
          </w:tcPr>
          <w:p>
            <w:pPr>
              <w:spacing w:after="0" w:line="252" w:lineRule="auto"/>
            </w:pPr>
            <w:r>
              <w:rPr>
                <w:sz w:val="16"/>
              </w:rPr>
              <w:t>−99</w:t>
            </w:r>
          </w:p>
        </w:tc>
        <w:tc>
          <w:tcPr>
            <w:tcW w:type="dxa" w:w="1644"/>
            <w:tcBorders>
              <w:top w:val="single" w:sz="4" w:color="D5DDE1"/>
              <w:left w:val="single" w:sz="4" w:color="D5DDE1"/>
              <w:bottom w:val="single" w:sz="4" w:color="D5DDE1"/>
              <w:right w:val="single" w:sz="4" w:color="D5DDE1"/>
            </w:tcBorders>
          </w:tcPr>
          <w:p>
            <w:pPr>
              <w:spacing w:after="0" w:line="252" w:lineRule="auto"/>
            </w:pPr>
            <w:r>
              <w:rPr>
                <w:sz w:val="16"/>
              </w:rPr>
              <w:t>4</w:t>
            </w:r>
          </w:p>
        </w:tc>
      </w:tr>
      <w:tr>
        <w:trPr>
          <w:cantSplit w:val="true"/>
        </w:trPr>
        <w:tc>
          <w:tcPr>
            <w:tcW w:type="dxa" w:w="147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fout_d1 … fout_d5</w:t>
            </w:r>
          </w:p>
        </w:tc>
        <w:tc>
          <w:tcPr>
            <w:tcW w:type="dxa" w:w="3061"/>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Tổng dịch ra, ngày n</w:t>
            </w:r>
          </w:p>
        </w:tc>
        <w:tc>
          <w:tcPr>
            <w:tcW w:type="dxa" w:w="1587"/>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Liên tục</w:t>
            </w:r>
          </w:p>
        </w:tc>
        <w:tc>
          <w:tcPr>
            <w:tcW w:type="dxa" w:w="2608"/>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ml</w:t>
            </w:r>
          </w:p>
        </w:tc>
        <w:tc>
          <w:tcPr>
            <w:tcW w:type="dxa" w:w="2608"/>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0–20 000</w:t>
            </w:r>
          </w:p>
        </w:tc>
        <w:tc>
          <w:tcPr>
            <w:tcW w:type="dxa" w:w="1361"/>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−99</w:t>
            </w:r>
          </w:p>
        </w:tc>
        <w:tc>
          <w:tcPr>
            <w:tcW w:type="dxa" w:w="164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4</w:t>
            </w:r>
          </w:p>
        </w:tc>
      </w:tr>
      <w:tr>
        <w:trPr>
          <w:cantSplit w:val="true"/>
        </w:trPr>
        <w:tc>
          <w:tcPr>
            <w:tcW w:type="dxa" w:w="1474"/>
            <w:tcBorders>
              <w:top w:val="single" w:sz="4" w:color="D5DDE1"/>
              <w:left w:val="single" w:sz="4" w:color="D5DDE1"/>
              <w:bottom w:val="single" w:sz="4" w:color="D5DDE1"/>
              <w:right w:val="single" w:sz="4" w:color="D5DDE1"/>
            </w:tcBorders>
          </w:tcPr>
          <w:p>
            <w:pPr>
              <w:spacing w:after="0" w:line="252" w:lineRule="auto"/>
            </w:pPr>
            <w:r>
              <w:rPr>
                <w:sz w:val="16"/>
              </w:rPr>
              <w:t>cfb_d5</w:t>
            </w:r>
          </w:p>
        </w:tc>
        <w:tc>
          <w:tcPr>
            <w:tcW w:type="dxa" w:w="3061"/>
            <w:tcBorders>
              <w:top w:val="single" w:sz="4" w:color="D5DDE1"/>
              <w:left w:val="single" w:sz="4" w:color="D5DDE1"/>
              <w:bottom w:val="single" w:sz="4" w:color="D5DDE1"/>
              <w:right w:val="single" w:sz="4" w:color="D5DDE1"/>
            </w:tcBorders>
          </w:tcPr>
          <w:p>
            <w:pPr>
              <w:spacing w:after="0" w:line="252" w:lineRule="auto"/>
            </w:pPr>
            <w:r>
              <w:rPr>
                <w:sz w:val="16"/>
              </w:rPr>
              <w:t>Cân bằng dịch tích lũy đến ngày 5</w:t>
            </w:r>
          </w:p>
        </w:tc>
        <w:tc>
          <w:tcPr>
            <w:tcW w:type="dxa" w:w="1587"/>
            <w:tcBorders>
              <w:top w:val="single" w:sz="4" w:color="D5DDE1"/>
              <w:left w:val="single" w:sz="4" w:color="D5DDE1"/>
              <w:bottom w:val="single" w:sz="4" w:color="D5DDE1"/>
              <w:right w:val="single" w:sz="4" w:color="D5DDE1"/>
            </w:tcBorders>
          </w:tcPr>
          <w:p>
            <w:pPr>
              <w:spacing w:after="0" w:line="252" w:lineRule="auto"/>
            </w:pPr>
            <w:r>
              <w:rPr>
                <w:sz w:val="16"/>
              </w:rPr>
              <w:t>Liên tục (dẫn xuất)</w:t>
            </w:r>
          </w:p>
        </w:tc>
        <w:tc>
          <w:tcPr>
            <w:tcW w:type="dxa" w:w="2608"/>
            <w:tcBorders>
              <w:top w:val="single" w:sz="4" w:color="D5DDE1"/>
              <w:left w:val="single" w:sz="4" w:color="D5DDE1"/>
              <w:bottom w:val="single" w:sz="4" w:color="D5DDE1"/>
              <w:right w:val="single" w:sz="4" w:color="D5DDE1"/>
            </w:tcBorders>
          </w:tcPr>
          <w:p>
            <w:pPr>
              <w:spacing w:after="0" w:line="252" w:lineRule="auto"/>
            </w:pPr>
            <w:r>
              <w:rPr>
                <w:sz w:val="16"/>
              </w:rPr>
              <w:t>ml</w:t>
            </w:r>
          </w:p>
        </w:tc>
        <w:tc>
          <w:tcPr>
            <w:tcW w:type="dxa" w:w="2608"/>
            <w:tcBorders>
              <w:top w:val="single" w:sz="4" w:color="D5DDE1"/>
              <w:left w:val="single" w:sz="4" w:color="D5DDE1"/>
              <w:bottom w:val="single" w:sz="4" w:color="D5DDE1"/>
              <w:right w:val="single" w:sz="4" w:color="D5DDE1"/>
            </w:tcBorders>
          </w:tcPr>
          <w:p>
            <w:pPr>
              <w:spacing w:after="0" w:line="252" w:lineRule="auto"/>
            </w:pPr>
            <w:r>
              <w:rPr>
                <w:sz w:val="16"/>
              </w:rPr>
              <w:t>= Σ (fin_dn − fout_dn)</w:t>
            </w:r>
          </w:p>
        </w:tc>
        <w:tc>
          <w:tcPr>
            <w:tcW w:type="dxa" w:w="1361"/>
            <w:tcBorders>
              <w:top w:val="single" w:sz="4" w:color="D5DDE1"/>
              <w:left w:val="single" w:sz="4" w:color="D5DDE1"/>
              <w:bottom w:val="single" w:sz="4" w:color="D5DDE1"/>
              <w:right w:val="single" w:sz="4" w:color="D5DDE1"/>
            </w:tcBorders>
          </w:tcPr>
          <w:p>
            <w:pPr>
              <w:spacing w:after="0" w:line="252" w:lineRule="auto"/>
            </w:pPr>
            <w:r>
              <w:rPr>
                <w:sz w:val="16"/>
              </w:rPr>
              <w:t>dẫn xuất</w:t>
            </w:r>
          </w:p>
        </w:tc>
        <w:tc>
          <w:tcPr>
            <w:tcW w:type="dxa" w:w="1644"/>
            <w:tcBorders>
              <w:top w:val="single" w:sz="4" w:color="D5DDE1"/>
              <w:left w:val="single" w:sz="4" w:color="D5DDE1"/>
              <w:bottom w:val="single" w:sz="4" w:color="D5DDE1"/>
              <w:right w:val="single" w:sz="4" w:color="D5DDE1"/>
            </w:tcBorders>
          </w:tcPr>
          <w:p>
            <w:pPr>
              <w:spacing w:after="0" w:line="252" w:lineRule="auto"/>
            </w:pPr>
            <w:r>
              <w:rPr>
                <w:sz w:val="16"/>
              </w:rPr>
              <w:t>4</w:t>
            </w:r>
          </w:p>
        </w:tc>
      </w:tr>
      <w:tr>
        <w:trPr>
          <w:cantSplit w:val="true"/>
        </w:trPr>
        <w:tc>
          <w:tcPr>
            <w:tcW w:type="dxa" w:w="147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cfb_kg_d5</w:t>
            </w:r>
          </w:p>
        </w:tc>
        <w:tc>
          <w:tcPr>
            <w:tcW w:type="dxa" w:w="3061"/>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Cân bằng dịch tích lũy trên mỗi kg, ngày 5</w:t>
            </w:r>
          </w:p>
        </w:tc>
        <w:tc>
          <w:tcPr>
            <w:tcW w:type="dxa" w:w="1587"/>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Liên tục (dẫn xuất)</w:t>
            </w:r>
          </w:p>
        </w:tc>
        <w:tc>
          <w:tcPr>
            <w:tcW w:type="dxa" w:w="2608"/>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ml/kg</w:t>
            </w:r>
          </w:p>
        </w:tc>
        <w:tc>
          <w:tcPr>
            <w:tcW w:type="dxa" w:w="2608"/>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 cfb_d5 / weight; kiểm tra nếu ngoài khoảng −150 đến +300</w:t>
            </w:r>
          </w:p>
        </w:tc>
        <w:tc>
          <w:tcPr>
            <w:tcW w:type="dxa" w:w="1361"/>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dẫn xuất</w:t>
            </w:r>
          </w:p>
        </w:tc>
        <w:tc>
          <w:tcPr>
            <w:tcW w:type="dxa" w:w="164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4</w:t>
            </w:r>
          </w:p>
        </w:tc>
      </w:tr>
      <w:tr>
        <w:trPr>
          <w:cantSplit w:val="true"/>
        </w:trPr>
        <w:tc>
          <w:tcPr>
            <w:tcW w:type="dxa" w:w="1474"/>
            <w:tcBorders>
              <w:top w:val="single" w:sz="4" w:color="D5DDE1"/>
              <w:left w:val="single" w:sz="4" w:color="D5DDE1"/>
              <w:bottom w:val="single" w:sz="4" w:color="D5DDE1"/>
              <w:right w:val="single" w:sz="4" w:color="D5DDE1"/>
            </w:tcBorders>
          </w:tcPr>
          <w:p>
            <w:pPr>
              <w:spacing w:after="0" w:line="252" w:lineRule="auto"/>
            </w:pPr>
            <w:r>
              <w:rPr>
                <w:sz w:val="16"/>
              </w:rPr>
              <w:t>vital_d28</w:t>
            </w:r>
          </w:p>
        </w:tc>
        <w:tc>
          <w:tcPr>
            <w:tcW w:type="dxa" w:w="3061"/>
            <w:tcBorders>
              <w:top w:val="single" w:sz="4" w:color="D5DDE1"/>
              <w:left w:val="single" w:sz="4" w:color="D5DDE1"/>
              <w:bottom w:val="single" w:sz="4" w:color="D5DDE1"/>
              <w:right w:val="single" w:sz="4" w:color="D5DDE1"/>
            </w:tcBorders>
          </w:tcPr>
          <w:p>
            <w:pPr>
              <w:spacing w:after="0" w:line="252" w:lineRule="auto"/>
            </w:pPr>
            <w:r>
              <w:rPr>
                <w:sz w:val="16"/>
              </w:rPr>
              <w:t>Tình trạng sống còn ở ngày 28</w:t>
            </w:r>
          </w:p>
        </w:tc>
        <w:tc>
          <w:tcPr>
            <w:tcW w:type="dxa" w:w="1587"/>
            <w:tcBorders>
              <w:top w:val="single" w:sz="4" w:color="D5DDE1"/>
              <w:left w:val="single" w:sz="4" w:color="D5DDE1"/>
              <w:bottom w:val="single" w:sz="4" w:color="D5DDE1"/>
              <w:right w:val="single" w:sz="4" w:color="D5DDE1"/>
            </w:tcBorders>
          </w:tcPr>
          <w:p>
            <w:pPr>
              <w:spacing w:after="0" w:line="252" w:lineRule="auto"/>
            </w:pPr>
            <w:r>
              <w:rPr>
                <w:sz w:val="16"/>
              </w:rPr>
              <w:t>Nhị phân</w:t>
            </w:r>
          </w:p>
        </w:tc>
        <w:tc>
          <w:tcPr>
            <w:tcW w:type="dxa" w:w="2608"/>
            <w:tcBorders>
              <w:top w:val="single" w:sz="4" w:color="D5DDE1"/>
              <w:left w:val="single" w:sz="4" w:color="D5DDE1"/>
              <w:bottom w:val="single" w:sz="4" w:color="D5DDE1"/>
              <w:right w:val="single" w:sz="4" w:color="D5DDE1"/>
            </w:tcBorders>
          </w:tcPr>
          <w:p>
            <w:pPr>
              <w:spacing w:after="0" w:line="252" w:lineRule="auto"/>
            </w:pPr>
            <w:r>
              <w:rPr>
                <w:sz w:val="16"/>
              </w:rPr>
              <w:t>0 = sống, 1 = tử vong</w:t>
            </w:r>
          </w:p>
        </w:tc>
        <w:tc>
          <w:tcPr>
            <w:tcW w:type="dxa" w:w="2608"/>
            <w:tcBorders>
              <w:top w:val="single" w:sz="4" w:color="D5DDE1"/>
              <w:left w:val="single" w:sz="4" w:color="D5DDE1"/>
              <w:bottom w:val="single" w:sz="4" w:color="D5DDE1"/>
              <w:right w:val="single" w:sz="4" w:color="D5DDE1"/>
            </w:tcBorders>
          </w:tcPr>
          <w:p>
            <w:pPr>
              <w:spacing w:after="0" w:line="252" w:lineRule="auto"/>
            </w:pPr>
            <w:r>
              <w:rPr>
                <w:sz w:val="16"/>
              </w:rPr>
              <w:t>0, 1</w:t>
            </w:r>
          </w:p>
        </w:tc>
        <w:tc>
          <w:tcPr>
            <w:tcW w:type="dxa" w:w="1361"/>
            <w:tcBorders>
              <w:top w:val="single" w:sz="4" w:color="D5DDE1"/>
              <w:left w:val="single" w:sz="4" w:color="D5DDE1"/>
              <w:bottom w:val="single" w:sz="4" w:color="D5DDE1"/>
              <w:right w:val="single" w:sz="4" w:color="D5DDE1"/>
            </w:tcBorders>
          </w:tcPr>
          <w:p>
            <w:pPr>
              <w:spacing w:after="0" w:line="252" w:lineRule="auto"/>
            </w:pPr>
            <w:r>
              <w:rPr>
                <w:sz w:val="16"/>
              </w:rPr>
              <w:t>−99</w:t>
            </w:r>
          </w:p>
        </w:tc>
        <w:tc>
          <w:tcPr>
            <w:tcW w:type="dxa" w:w="1644"/>
            <w:tcBorders>
              <w:top w:val="single" w:sz="4" w:color="D5DDE1"/>
              <w:left w:val="single" w:sz="4" w:color="D5DDE1"/>
              <w:bottom w:val="single" w:sz="4" w:color="D5DDE1"/>
              <w:right w:val="single" w:sz="4" w:color="D5DDE1"/>
            </w:tcBorders>
          </w:tcPr>
          <w:p>
            <w:pPr>
              <w:spacing w:after="0" w:line="252" w:lineRule="auto"/>
            </w:pPr>
            <w:r>
              <w:rPr>
                <w:sz w:val="16"/>
              </w:rPr>
              <w:t>5.1</w:t>
            </w:r>
          </w:p>
        </w:tc>
      </w:tr>
      <w:tr>
        <w:trPr>
          <w:cantSplit w:val="true"/>
        </w:trPr>
        <w:tc>
          <w:tcPr>
            <w:tcW w:type="dxa" w:w="147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death_dt</w:t>
            </w:r>
          </w:p>
        </w:tc>
        <w:tc>
          <w:tcPr>
            <w:tcW w:type="dxa" w:w="3061"/>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Ngày tử vong</w:t>
            </w:r>
          </w:p>
        </w:tc>
        <w:tc>
          <w:tcPr>
            <w:tcW w:type="dxa" w:w="1587"/>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Ngày</w:t>
            </w:r>
          </w:p>
        </w:tc>
        <w:tc>
          <w:tcPr>
            <w:tcW w:type="dxa" w:w="2608"/>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DD/MM/YYYY</w:t>
            </w:r>
          </w:p>
        </w:tc>
        <w:tc>
          <w:tcPr>
            <w:tcW w:type="dxa" w:w="2608"/>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 enrol_dt và ≤ enrol_dt + 28; chỉ khi vital_d28 = 1</w:t>
            </w:r>
          </w:p>
        </w:tc>
        <w:tc>
          <w:tcPr>
            <w:tcW w:type="dxa" w:w="1361"/>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−99</w:t>
            </w:r>
          </w:p>
        </w:tc>
        <w:tc>
          <w:tcPr>
            <w:tcW w:type="dxa" w:w="164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6"/>
              </w:rPr>
              <w:t>5.2</w:t>
            </w:r>
          </w:p>
        </w:tc>
      </w:tr>
      <w:tr>
        <w:trPr>
          <w:cantSplit w:val="true"/>
        </w:trPr>
        <w:tc>
          <w:tcPr>
            <w:tcW w:type="dxa" w:w="1474"/>
            <w:tcBorders>
              <w:top w:val="single" w:sz="4" w:color="D5DDE1"/>
              <w:left w:val="single" w:sz="4" w:color="D5DDE1"/>
              <w:bottom w:val="single" w:sz="4" w:color="D5DDE1"/>
              <w:right w:val="single" w:sz="4" w:color="D5DDE1"/>
            </w:tcBorders>
          </w:tcPr>
          <w:p>
            <w:pPr>
              <w:spacing w:after="0" w:line="252" w:lineRule="auto"/>
            </w:pPr>
            <w:r>
              <w:rPr>
                <w:i/>
                <w:color w:val="6B7B84"/>
                <w:sz w:val="16"/>
              </w:rPr>
              <w:t>[tên]</w:t>
            </w:r>
          </w:p>
        </w:tc>
        <w:tc>
          <w:tcPr>
            <w:tcW w:type="dxa" w:w="3061"/>
            <w:tcBorders>
              <w:top w:val="single" w:sz="4" w:color="D5DDE1"/>
              <w:left w:val="single" w:sz="4" w:color="D5DDE1"/>
              <w:bottom w:val="single" w:sz="4" w:color="D5DDE1"/>
              <w:right w:val="single" w:sz="4" w:color="D5DDE1"/>
            </w:tcBorders>
          </w:tcPr>
          <w:p>
            <w:pPr>
              <w:spacing w:after="0" w:line="252" w:lineRule="auto"/>
            </w:pPr>
            <w:r>
              <w:rPr>
                <w:i/>
                <w:color w:val="6B7B84"/>
                <w:sz w:val="16"/>
              </w:rPr>
              <w:t>[nhãn]</w:t>
            </w:r>
          </w:p>
        </w:tc>
        <w:tc>
          <w:tcPr>
            <w:tcW w:type="dxa" w:w="1587"/>
            <w:tcBorders>
              <w:top w:val="single" w:sz="4" w:color="D5DDE1"/>
              <w:left w:val="single" w:sz="4" w:color="D5DDE1"/>
              <w:bottom w:val="single" w:sz="4" w:color="D5DDE1"/>
              <w:right w:val="single" w:sz="4" w:color="D5DDE1"/>
            </w:tcBorders>
          </w:tcPr>
          <w:p>
            <w:pPr>
              <w:spacing w:after="0" w:line="252" w:lineRule="auto"/>
            </w:pPr>
            <w:r>
              <w:rPr>
                <w:i/>
                <w:color w:val="6B7B84"/>
                <w:sz w:val="16"/>
              </w:rPr>
              <w:t>[loại]</w:t>
            </w:r>
          </w:p>
        </w:tc>
        <w:tc>
          <w:tcPr>
            <w:tcW w:type="dxa" w:w="2608"/>
            <w:tcBorders>
              <w:top w:val="single" w:sz="4" w:color="D5DDE1"/>
              <w:left w:val="single" w:sz="4" w:color="D5DDE1"/>
              <w:bottom w:val="single" w:sz="4" w:color="D5DDE1"/>
              <w:right w:val="single" w:sz="4" w:color="D5DDE1"/>
            </w:tcBorders>
          </w:tcPr>
          <w:p>
            <w:pPr>
              <w:spacing w:after="0" w:line="252" w:lineRule="auto"/>
            </w:pPr>
            <w:r>
              <w:rPr>
                <w:i/>
                <w:color w:val="6B7B84"/>
                <w:sz w:val="16"/>
              </w:rPr>
              <w:t>[đơn vị / mã hóa]</w:t>
            </w:r>
          </w:p>
        </w:tc>
        <w:tc>
          <w:tcPr>
            <w:tcW w:type="dxa" w:w="2608"/>
            <w:tcBorders>
              <w:top w:val="single" w:sz="4" w:color="D5DDE1"/>
              <w:left w:val="single" w:sz="4" w:color="D5DDE1"/>
              <w:bottom w:val="single" w:sz="4" w:color="D5DDE1"/>
              <w:right w:val="single" w:sz="4" w:color="D5DDE1"/>
            </w:tcBorders>
          </w:tcPr>
          <w:p>
            <w:pPr>
              <w:spacing w:after="0" w:line="252" w:lineRule="auto"/>
            </w:pPr>
            <w:r>
              <w:rPr>
                <w:i/>
                <w:color w:val="6B7B84"/>
                <w:sz w:val="16"/>
              </w:rPr>
              <w:t>[khoảng / kiểm tra]</w:t>
            </w:r>
          </w:p>
        </w:tc>
        <w:tc>
          <w:tcPr>
            <w:tcW w:type="dxa" w:w="1361"/>
            <w:tcBorders>
              <w:top w:val="single" w:sz="4" w:color="D5DDE1"/>
              <w:left w:val="single" w:sz="4" w:color="D5DDE1"/>
              <w:bottom w:val="single" w:sz="4" w:color="D5DDE1"/>
              <w:right w:val="single" w:sz="4" w:color="D5DDE1"/>
            </w:tcBorders>
          </w:tcPr>
          <w:p>
            <w:pPr>
              <w:spacing w:after="0" w:line="252" w:lineRule="auto"/>
            </w:pPr>
            <w:r>
              <w:rPr>
                <w:i/>
                <w:color w:val="6B7B84"/>
                <w:sz w:val="16"/>
              </w:rPr>
              <w:t>[mã]</w:t>
            </w:r>
          </w:p>
        </w:tc>
        <w:tc>
          <w:tcPr>
            <w:tcW w:type="dxa" w:w="1644"/>
            <w:tcBorders>
              <w:top w:val="single" w:sz="4" w:color="D5DDE1"/>
              <w:left w:val="single" w:sz="4" w:color="D5DDE1"/>
              <w:bottom w:val="single" w:sz="4" w:color="D5DDE1"/>
              <w:right w:val="single" w:sz="4" w:color="D5DDE1"/>
            </w:tcBorders>
          </w:tcPr>
          <w:p>
            <w:pPr>
              <w:spacing w:after="0" w:line="252" w:lineRule="auto"/>
            </w:pPr>
            <w:r>
              <w:rPr>
                <w:i/>
                <w:color w:val="6B7B84"/>
                <w:sz w:val="16"/>
              </w:rPr>
              <w:t>[mục]</w:t>
            </w:r>
          </w:p>
        </w:tc>
      </w:tr>
    </w:tbl>
    <w:p>
      <w:pPr>
        <w:spacing w:before="0" w:after="0" w:line="20" w:lineRule="exact"/>
        <w:rPr>
          <w:sz w:val="2"/>
        </w:rPr>
      </w:pPr>
    </w:p>
    <w:sectPr w:rsidR="00FC693F" w:rsidRPr="0006063C" w:rsidSect="00034616">
      <w:headerReference w:type="default" r:id="rId11"/>
      <w:footerReference w:type="default" r:id="rId12"/>
      <w:pgSz w:w="16838" w:h="11906" w:orient="landscape"/>
      <w:pgMar w:top="1814" w:right="1247" w:bottom="1247"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Nền tảng Nghiên cứu Lâm sàng  ·  Neudata Consulting Ltd  ·  CRF phiên bản [1.0], [DD/MM/YYYY]</w:t>
    </w:r>
    <w:r>
      <w:tab/>
    </w:r>
    <w:r>
      <w:rPr>
        <w:color w:val="8A99A3"/>
        <w:sz w:val="16"/>
      </w:rPr>
      <w:t xml:space="preserve">Trang </w:t>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4343" w:val="right"/>
      </w:tabs>
    </w:pPr>
    <w:r>
      <w:rPr>
        <w:color w:val="8A99A3"/>
        <w:sz w:val="16"/>
      </w:rPr>
      <w:t>Nền tảng Nghiên cứu Lâm sàng  ·  Neudata Consulting Ltd  ·  CRF phiên bản [1.0], [DD/MM/YYYY]</w:t>
    </w:r>
    <w:r>
      <w:tab/>
    </w:r>
    <w:r>
      <w:rPr>
        <w:color w:val="8A99A3"/>
        <w:sz w:val="16"/>
      </w:rPr>
      <w:t xml:space="preserve">Trang </w:t>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Phiếu thu thập dữ liệu</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p>
    <w:pPr>
      <w:tabs>
        <w:tab w:pos="9411" w:val="right"/>
      </w:tabs>
      <w:spacing w:before="80" w:after="0"/>
    </w:pPr>
    <w:r>
      <w:rPr>
        <w:b/>
        <w:color w:val="04242F"/>
        <w:sz w:val="18"/>
      </w:rPr>
      <w:t xml:space="preserve">Nghiên cứu: </w:t>
    </w:r>
    <w:r>
      <w:rPr>
        <w:i/>
        <w:color w:val="6B7B84"/>
        <w:sz w:val="18"/>
      </w:rPr>
      <w:t>[TÊN VIẾT TẮT]</w:t>
    </w:r>
    <w:r>
      <w:rPr>
        <w:b/>
        <w:color w:val="04242F"/>
        <w:sz w:val="18"/>
      </w:rPr>
      <w:t xml:space="preserve">     Mã cơ sở |__|__|     Mã người tham gia |__|__|-|__|__|__|</w:t>
    </w:r>
    <w:r>
      <w:rPr>
        <w:i/>
        <w:color w:val="055F56"/>
        <w:sz w:val="16"/>
      </w:rPr>
      <w:tab/>
      <w:t>Không ghi tên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14343" w:val="right"/>
      </w:tabs>
    </w:pPr>
    <w:r>
      <w:rPr>
        <w:color w:val="04242F"/>
        <w:sz w:val="16"/>
      </w:rPr>
      <w:t>Phiếu thu thập dữ liệu</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p>
    <w:pPr>
      <w:tabs>
        <w:tab w:pos="14343" w:val="right"/>
      </w:tabs>
      <w:spacing w:before="80" w:after="0"/>
    </w:pPr>
    <w:r>
      <w:rPr>
        <w:b/>
        <w:color w:val="04242F"/>
        <w:sz w:val="18"/>
      </w:rPr>
      <w:t xml:space="preserve">Nghiên cứu: </w:t>
    </w:r>
    <w:r>
      <w:rPr>
        <w:i/>
        <w:color w:val="6B7B84"/>
        <w:sz w:val="18"/>
      </w:rPr>
      <w:t>[TÊN VIẾT TẮT]</w:t>
    </w:r>
    <w:r>
      <w:rPr>
        <w:b/>
        <w:color w:val="04242F"/>
        <w:sz w:val="18"/>
      </w:rPr>
      <w:t xml:space="preserve">     Mã cơ sở |__|__|     Mã người tham gia |__|__|-|__|__|__|</w:t>
    </w:r>
    <w:r>
      <w:rPr>
        <w:i/>
        <w:color w:val="055F56"/>
        <w:sz w:val="16"/>
      </w:rPr>
      <w:tab/>
      <w:t>Không ghi tên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20" w:after="100"/>
      <w:outlineLvl w:val="0"/>
    </w:pPr>
    <w:rPr>
      <w:rFonts w:ascii="Arial" w:hAnsi="Arial" w:cs="Arial" w:eastAsia="Arial"/>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Arial" w:hAnsi="Arial" w:cs="Arial" w:eastAsia="Arial"/>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Arial" w:hAnsi="Arial" w:cs="Arial" w:eastAsia="Arial"/>
      <w:b/>
      <w:bCs/>
      <w:i w:val="0"/>
      <w:color w:val="055F5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Arial" w:hAnsi="Arial" w:cs="Arial" w:eastAsia="Arial"/>
      <w:b/>
      <w:color w:val="04242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Arial" w:hAnsi="Arial" w:cs="Arial" w:eastAsia="Arial"/>
      <w:b w:val="0"/>
      <w:i w:val="0"/>
      <w:iCs/>
      <w:color w:val="055F5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Guidance">
    <w:name w:val="Guidance"/>
    <w:basedOn w:val="Normal"/>
    <w:pPr>
      <w:keepNext/>
      <w:spacing w:after="80"/>
    </w:pPr>
    <w:rPr>
      <w:rFonts w:ascii="Arial" w:hAnsi="Arial" w:cs="Arial" w:eastAsia="Arial"/>
      <w:i/>
      <w:color w:val="6B7B84"/>
      <w:sz w:val="19"/>
    </w:rPr>
  </w:style>
  <w:style w:type="paragraph" w:customStyle="1" w:styleId="Example">
    <w:name w:val="Example"/>
    <w:basedOn w:val="Normal"/>
    <w:pPr>
      <w:pBdr>
        <w:left w:val="single" w:sz="24" w:space="8" w:color="9FD3CB"/>
      </w:pBdr>
      <w:shd w:val="clear" w:color="auto" w:fill="F3F8F7"/>
      <w:spacing w:after="120"/>
      <w:ind w:left="198"/>
    </w:pPr>
    <w:rPr>
      <w:rFonts w:ascii="Arial" w:hAnsi="Arial" w:cs="Arial" w:eastAsia="Arial"/>
      <w:i/>
      <w:color w:val="6B7B84"/>
      <w:sz w:val="19"/>
    </w:rPr>
  </w:style>
  <w:style w:type="paragraph" w:customStyle="1" w:styleId="NeudataSmall">
    <w:name w:val="Neudata Small"/>
    <w:basedOn w:val="Normal"/>
    <w:pPr>
      <w:spacing w:after="0"/>
    </w:pPr>
    <w:rPr>
      <w:rFonts w:ascii="Arial" w:hAnsi="Arial" w:cs="Arial" w:eastAsia="Arial"/>
      <w:color w:val="8A99A3"/>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phiếu thu thập dữ liệu</dc:title>
  <dc:subject>CRF và từ điển dữ liệu</dc:subject>
  <dc:creator>Neudata Consulting Ltd</dc:creator>
  <cp:keywords/>
  <dc:description>Generated by Course/Templates/build_documents.py</dc:description>
  <cp:lastModifiedBy/>
  <cp:revision>1</cp:revision>
  <dcterms:created xsi:type="dcterms:W3CDTF">2013-12-23T23:15:00Z</dcterms:created>
  <dcterms:modified xsi:type="dcterms:W3CDTF">2013-12-23T23:15:00Z</dcterms:modified>
  <cp:category/>
  <dc:language>vi-VN</dc:language>
</cp:coreProperties>
</file>